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71" w:rsidRPr="00164FAA" w:rsidRDefault="00006C71" w:rsidP="00006C71">
      <w:pPr>
        <w:spacing w:after="0" w:line="240" w:lineRule="auto"/>
        <w:jc w:val="center"/>
        <w:rPr>
          <w:rFonts w:ascii="Times New Roman" w:eastAsia="Times New Roman" w:hAnsi="Times New Roman"/>
          <w:sz w:val="24"/>
          <w:szCs w:val="24"/>
          <w:lang w:eastAsia="ru-RU"/>
        </w:rPr>
      </w:pPr>
      <w:r w:rsidRPr="00164FAA">
        <w:rPr>
          <w:rFonts w:ascii="Times New Roman" w:eastAsia="Times New Roman" w:hAnsi="Times New Roman"/>
          <w:b/>
          <w:bCs/>
          <w:sz w:val="24"/>
          <w:szCs w:val="24"/>
          <w:lang w:eastAsia="ru-RU"/>
        </w:rPr>
        <w:t>ПУБЛИЧНЫЙ ДОКЛАД</w:t>
      </w:r>
    </w:p>
    <w:p w:rsidR="00401BFF" w:rsidRDefault="00401BFF" w:rsidP="00401BFF">
      <w:pPr>
        <w:spacing w:after="0" w:line="240" w:lineRule="auto"/>
        <w:jc w:val="center"/>
        <w:rPr>
          <w:rFonts w:ascii="Times New Roman" w:eastAsia="Times New Roman" w:hAnsi="Times New Roman"/>
          <w:bCs/>
          <w:color w:val="000000"/>
          <w:sz w:val="24"/>
          <w:szCs w:val="24"/>
          <w:lang w:eastAsia="ru-RU"/>
        </w:rPr>
      </w:pPr>
      <w:r w:rsidRPr="00401BFF">
        <w:rPr>
          <w:rFonts w:ascii="Times New Roman" w:eastAsia="Times New Roman" w:hAnsi="Times New Roman"/>
          <w:bCs/>
          <w:color w:val="000000"/>
          <w:sz w:val="24"/>
          <w:szCs w:val="24"/>
          <w:lang w:eastAsia="ru-RU"/>
        </w:rPr>
        <w:t xml:space="preserve">«О результатах </w:t>
      </w:r>
      <w:r>
        <w:rPr>
          <w:rFonts w:ascii="Times New Roman" w:eastAsia="Times New Roman" w:hAnsi="Times New Roman"/>
          <w:bCs/>
          <w:color w:val="000000"/>
          <w:sz w:val="24"/>
          <w:szCs w:val="24"/>
          <w:lang w:eastAsia="ru-RU"/>
        </w:rPr>
        <w:t xml:space="preserve">  </w:t>
      </w:r>
      <w:r w:rsidR="00006C71" w:rsidRPr="00E70E9B">
        <w:rPr>
          <w:rFonts w:ascii="Times New Roman" w:eastAsia="Times New Roman" w:hAnsi="Times New Roman"/>
          <w:bCs/>
          <w:color w:val="000000"/>
          <w:sz w:val="24"/>
          <w:szCs w:val="24"/>
          <w:lang w:eastAsia="ru-RU"/>
        </w:rPr>
        <w:t>деятельности  </w:t>
      </w:r>
    </w:p>
    <w:p w:rsidR="00006C71" w:rsidRDefault="00006C71" w:rsidP="00401BFF">
      <w:pPr>
        <w:spacing w:after="0" w:line="240" w:lineRule="auto"/>
        <w:jc w:val="center"/>
        <w:rPr>
          <w:rFonts w:ascii="Times New Roman" w:eastAsia="Times New Roman" w:hAnsi="Times New Roman"/>
          <w:bCs/>
          <w:color w:val="000000"/>
          <w:sz w:val="24"/>
          <w:szCs w:val="24"/>
          <w:lang w:eastAsia="ru-RU"/>
        </w:rPr>
      </w:pPr>
      <w:r w:rsidRPr="00E70E9B">
        <w:rPr>
          <w:rFonts w:ascii="Times New Roman" w:eastAsia="Times New Roman" w:hAnsi="Times New Roman"/>
          <w:bCs/>
          <w:color w:val="000000"/>
          <w:sz w:val="24"/>
          <w:szCs w:val="24"/>
          <w:lang w:eastAsia="ru-RU"/>
        </w:rPr>
        <w:t xml:space="preserve">муниципального бюджетного дошкольного образовательного </w:t>
      </w:r>
    </w:p>
    <w:p w:rsidR="00401BFF" w:rsidRDefault="00006C71" w:rsidP="00006C71">
      <w:pPr>
        <w:spacing w:after="0" w:line="240" w:lineRule="auto"/>
        <w:jc w:val="center"/>
        <w:rPr>
          <w:rFonts w:ascii="Times New Roman" w:eastAsia="Times New Roman" w:hAnsi="Times New Roman"/>
          <w:bCs/>
          <w:color w:val="000000"/>
          <w:sz w:val="24"/>
          <w:szCs w:val="24"/>
          <w:lang w:eastAsia="ru-RU"/>
        </w:rPr>
      </w:pPr>
      <w:r w:rsidRPr="00E70E9B">
        <w:rPr>
          <w:rFonts w:ascii="Times New Roman" w:eastAsia="Times New Roman" w:hAnsi="Times New Roman"/>
          <w:bCs/>
          <w:color w:val="000000"/>
          <w:sz w:val="24"/>
          <w:szCs w:val="24"/>
          <w:lang w:eastAsia="ru-RU"/>
        </w:rPr>
        <w:t>учреждения</w:t>
      </w:r>
      <w:r>
        <w:rPr>
          <w:rFonts w:ascii="Times New Roman" w:eastAsia="Times New Roman" w:hAnsi="Times New Roman"/>
          <w:bCs/>
          <w:color w:val="000000"/>
          <w:sz w:val="24"/>
          <w:szCs w:val="24"/>
          <w:lang w:eastAsia="ru-RU"/>
        </w:rPr>
        <w:t xml:space="preserve">  детского сада   №4 «Солнышко» </w:t>
      </w:r>
      <w:r w:rsidRPr="00E70E9B">
        <w:rPr>
          <w:rFonts w:ascii="Times New Roman" w:eastAsia="Times New Roman" w:hAnsi="Times New Roman"/>
          <w:color w:val="000000"/>
          <w:sz w:val="24"/>
          <w:szCs w:val="24"/>
          <w:lang w:eastAsia="ru-RU"/>
        </w:rPr>
        <w:t xml:space="preserve">муниципального образования </w:t>
      </w:r>
      <w:r>
        <w:rPr>
          <w:rFonts w:ascii="Times New Roman" w:eastAsia="Times New Roman" w:hAnsi="Times New Roman"/>
          <w:color w:val="000000"/>
          <w:sz w:val="24"/>
          <w:szCs w:val="24"/>
          <w:lang w:eastAsia="ru-RU"/>
        </w:rPr>
        <w:t>Абинский район</w:t>
      </w:r>
      <w:r w:rsidR="00401BFF" w:rsidRPr="00401BFF">
        <w:rPr>
          <w:rFonts w:ascii="Times New Roman" w:eastAsia="Times New Roman" w:hAnsi="Times New Roman"/>
          <w:bCs/>
          <w:color w:val="000000"/>
          <w:sz w:val="24"/>
          <w:szCs w:val="24"/>
          <w:lang w:eastAsia="ru-RU"/>
        </w:rPr>
        <w:t xml:space="preserve"> </w:t>
      </w:r>
    </w:p>
    <w:p w:rsidR="00006C71" w:rsidRDefault="00401BFF" w:rsidP="00006C71">
      <w:pPr>
        <w:spacing w:after="0" w:line="240" w:lineRule="auto"/>
        <w:jc w:val="center"/>
        <w:rPr>
          <w:rFonts w:ascii="Times New Roman" w:eastAsia="Times New Roman" w:hAnsi="Times New Roman"/>
          <w:color w:val="000000"/>
          <w:sz w:val="24"/>
          <w:szCs w:val="24"/>
          <w:lang w:eastAsia="ru-RU"/>
        </w:rPr>
      </w:pPr>
      <w:r w:rsidRPr="00401BFF">
        <w:rPr>
          <w:rFonts w:ascii="Times New Roman" w:eastAsia="Times New Roman" w:hAnsi="Times New Roman"/>
          <w:bCs/>
          <w:color w:val="000000"/>
          <w:sz w:val="24"/>
          <w:szCs w:val="24"/>
          <w:lang w:eastAsia="ru-RU"/>
        </w:rPr>
        <w:t xml:space="preserve">за 2016 </w:t>
      </w:r>
      <w:r>
        <w:rPr>
          <w:rFonts w:ascii="Times New Roman" w:eastAsia="Times New Roman" w:hAnsi="Times New Roman"/>
          <w:bCs/>
          <w:color w:val="000000"/>
          <w:sz w:val="24"/>
          <w:szCs w:val="24"/>
          <w:lang w:eastAsia="ru-RU"/>
        </w:rPr>
        <w:t xml:space="preserve"> - 2017 учебный</w:t>
      </w:r>
      <w:r w:rsidR="007C3930">
        <w:rPr>
          <w:rFonts w:ascii="Times New Roman" w:eastAsia="Times New Roman" w:hAnsi="Times New Roman"/>
          <w:bCs/>
          <w:color w:val="000000"/>
          <w:sz w:val="24"/>
          <w:szCs w:val="24"/>
          <w:lang w:eastAsia="ru-RU"/>
        </w:rPr>
        <w:t xml:space="preserve"> </w:t>
      </w:r>
      <w:r w:rsidRPr="00401BFF">
        <w:rPr>
          <w:rFonts w:ascii="Times New Roman" w:eastAsia="Times New Roman" w:hAnsi="Times New Roman"/>
          <w:bCs/>
          <w:color w:val="000000"/>
          <w:sz w:val="24"/>
          <w:szCs w:val="24"/>
          <w:lang w:eastAsia="ru-RU"/>
        </w:rPr>
        <w:t xml:space="preserve">год» </w:t>
      </w:r>
      <w:r w:rsidRPr="00E70E9B">
        <w:rPr>
          <w:rFonts w:ascii="Times New Roman" w:eastAsia="Times New Roman" w:hAnsi="Times New Roman"/>
          <w:bCs/>
          <w:color w:val="000000"/>
          <w:sz w:val="24"/>
          <w:szCs w:val="24"/>
          <w:lang w:eastAsia="ru-RU"/>
        </w:rPr>
        <w:t xml:space="preserve"> </w:t>
      </w:r>
    </w:p>
    <w:p w:rsidR="003E07C5" w:rsidRDefault="003E07C5" w:rsidP="00006C71">
      <w:pPr>
        <w:spacing w:after="0" w:line="240" w:lineRule="auto"/>
        <w:jc w:val="center"/>
        <w:rPr>
          <w:rFonts w:ascii="Times New Roman" w:eastAsia="Times New Roman" w:hAnsi="Times New Roman"/>
          <w:color w:val="000000"/>
          <w:sz w:val="24"/>
          <w:szCs w:val="24"/>
          <w:lang w:eastAsia="ru-RU"/>
        </w:rPr>
      </w:pPr>
    </w:p>
    <w:p w:rsidR="003E07C5" w:rsidRPr="00E70E9B" w:rsidRDefault="003E07C5" w:rsidP="00006C71">
      <w:pPr>
        <w:spacing w:after="0" w:line="240" w:lineRule="auto"/>
        <w:jc w:val="center"/>
        <w:rPr>
          <w:rFonts w:ascii="Times New Roman" w:eastAsia="Times New Roman" w:hAnsi="Times New Roman"/>
          <w:color w:val="000000"/>
          <w:sz w:val="24"/>
          <w:szCs w:val="24"/>
          <w:lang w:eastAsia="ru-RU"/>
        </w:rPr>
      </w:pPr>
    </w:p>
    <w:p w:rsidR="003E07C5" w:rsidRPr="00401BFF" w:rsidRDefault="003E07C5" w:rsidP="003E07C5">
      <w:pPr>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Настоящий публичный доклад продолжает традицию обеспечения информационной открытости и прозрачности деятельности муниципального бюджетного дошкольного образовательного учреждения  детского сада  №4 «Солнышко»  муниципального образования Абинский район.</w:t>
      </w:r>
    </w:p>
    <w:p w:rsidR="003E07C5" w:rsidRPr="00401BFF" w:rsidRDefault="003E07C5" w:rsidP="003E07C5">
      <w:pPr>
        <w:spacing w:after="0" w:line="240" w:lineRule="auto"/>
        <w:ind w:firstLine="567"/>
        <w:jc w:val="both"/>
        <w:rPr>
          <w:rFonts w:ascii="Times New Roman" w:hAnsi="Times New Roman"/>
          <w:sz w:val="24"/>
          <w:szCs w:val="24"/>
        </w:rPr>
      </w:pPr>
      <w:r w:rsidRPr="00401BFF">
        <w:rPr>
          <w:rFonts w:ascii="Times New Roman" w:hAnsi="Times New Roman"/>
          <w:b/>
          <w:i/>
          <w:sz w:val="24"/>
          <w:szCs w:val="24"/>
        </w:rPr>
        <w:t>Цель публичного доклада</w:t>
      </w:r>
      <w:r w:rsidRPr="00401BFF">
        <w:rPr>
          <w:rFonts w:ascii="Times New Roman" w:hAnsi="Times New Roman"/>
          <w:sz w:val="24"/>
          <w:szCs w:val="24"/>
        </w:rPr>
        <w:t xml:space="preserve"> - становление общественного диалога и развитие участия родителей и общественности в управлении образовательной организации.</w:t>
      </w:r>
    </w:p>
    <w:p w:rsidR="003E07C5" w:rsidRPr="00401BFF" w:rsidRDefault="003E07C5" w:rsidP="003E07C5">
      <w:pPr>
        <w:spacing w:after="0" w:line="240" w:lineRule="auto"/>
        <w:ind w:firstLine="567"/>
        <w:jc w:val="both"/>
        <w:rPr>
          <w:rFonts w:ascii="Times New Roman" w:hAnsi="Times New Roman"/>
          <w:sz w:val="24"/>
          <w:szCs w:val="24"/>
        </w:rPr>
      </w:pPr>
      <w:r w:rsidRPr="00401BFF">
        <w:rPr>
          <w:rFonts w:ascii="Times New Roman" w:hAnsi="Times New Roman"/>
          <w:b/>
          <w:i/>
          <w:sz w:val="24"/>
          <w:szCs w:val="24"/>
        </w:rPr>
        <w:t>Задача публичного доклада</w:t>
      </w:r>
      <w:r w:rsidRPr="00401BFF">
        <w:rPr>
          <w:rFonts w:ascii="Times New Roman" w:hAnsi="Times New Roman"/>
          <w:sz w:val="24"/>
          <w:szCs w:val="24"/>
        </w:rPr>
        <w:t xml:space="preserve"> - предоставление достоверной информации о жизнедеятельности образовательной организации.</w:t>
      </w:r>
    </w:p>
    <w:p w:rsidR="003E07C5" w:rsidRPr="00401BFF" w:rsidRDefault="003E07C5" w:rsidP="003E07C5">
      <w:pPr>
        <w:spacing w:after="0" w:line="240" w:lineRule="auto"/>
        <w:ind w:firstLine="567"/>
        <w:jc w:val="both"/>
        <w:rPr>
          <w:rFonts w:ascii="Times New Roman" w:hAnsi="Times New Roman"/>
          <w:sz w:val="24"/>
          <w:szCs w:val="24"/>
        </w:rPr>
      </w:pPr>
      <w:r w:rsidRPr="00401BFF">
        <w:rPr>
          <w:rFonts w:ascii="Times New Roman" w:hAnsi="Times New Roman"/>
          <w:b/>
          <w:i/>
          <w:sz w:val="24"/>
          <w:szCs w:val="24"/>
        </w:rPr>
        <w:t>Предмет публичного доклада</w:t>
      </w:r>
      <w:r w:rsidRPr="00401BFF">
        <w:rPr>
          <w:rFonts w:ascii="Times New Roman" w:hAnsi="Times New Roman"/>
          <w:sz w:val="24"/>
          <w:szCs w:val="24"/>
        </w:rPr>
        <w:t xml:space="preserve"> – анализ показателей, содержательно характеризующих жизнедеятельность образовательной организации.</w:t>
      </w:r>
    </w:p>
    <w:p w:rsidR="003E07C5" w:rsidRPr="003E07C5" w:rsidRDefault="003E07C5" w:rsidP="003E07C5">
      <w:pPr>
        <w:spacing w:after="0" w:line="240" w:lineRule="auto"/>
        <w:jc w:val="center"/>
        <w:rPr>
          <w:rFonts w:ascii="Times New Roman" w:eastAsia="Times New Roman" w:hAnsi="Times New Roman"/>
          <w:b/>
        </w:rPr>
      </w:pPr>
      <w:r w:rsidRPr="003E07C5">
        <w:rPr>
          <w:rFonts w:ascii="Times New Roman" w:eastAsia="Times New Roman" w:hAnsi="Times New Roman"/>
          <w:b/>
        </w:rPr>
        <w:t>ВВЕДЕНИЕ</w:t>
      </w:r>
    </w:p>
    <w:p w:rsidR="003E07C5" w:rsidRPr="003E07C5" w:rsidRDefault="003E07C5" w:rsidP="003E07C5">
      <w:pPr>
        <w:spacing w:after="0" w:line="240" w:lineRule="auto"/>
        <w:jc w:val="center"/>
        <w:rPr>
          <w:rFonts w:ascii="Times New Roman" w:eastAsia="Times New Roman" w:hAnsi="Times New Roman"/>
          <w:b/>
        </w:rPr>
      </w:pPr>
      <w:r w:rsidRPr="003E07C5">
        <w:rPr>
          <w:rFonts w:ascii="Times New Roman" w:eastAsia="Times New Roman" w:hAnsi="Times New Roman"/>
          <w:b/>
        </w:rPr>
        <w:t xml:space="preserve"> Общая характеристика ОО</w:t>
      </w:r>
    </w:p>
    <w:p w:rsidR="00771A71" w:rsidRPr="00771A71" w:rsidRDefault="00771A71" w:rsidP="00771A71">
      <w:pPr>
        <w:numPr>
          <w:ilvl w:val="0"/>
          <w:numId w:val="16"/>
        </w:numPr>
        <w:spacing w:after="0" w:line="240" w:lineRule="auto"/>
        <w:ind w:right="188"/>
        <w:jc w:val="center"/>
        <w:rPr>
          <w:rFonts w:ascii="Times New Roman" w:eastAsia="Times New Roman" w:hAnsi="Times New Roman"/>
          <w:b/>
          <w:sz w:val="24"/>
          <w:szCs w:val="20"/>
          <w:lang w:eastAsia="ru-RU"/>
        </w:rPr>
      </w:pPr>
      <w:r w:rsidRPr="00771A71">
        <w:rPr>
          <w:rFonts w:ascii="Times New Roman" w:eastAsia="Times New Roman" w:hAnsi="Times New Roman"/>
          <w:b/>
          <w:sz w:val="24"/>
          <w:szCs w:val="20"/>
          <w:lang w:eastAsia="ru-RU"/>
        </w:rPr>
        <w:t xml:space="preserve"> Информация об учреждении,  аккредитации и лицензировании, о правилах приема, </w:t>
      </w:r>
    </w:p>
    <w:p w:rsidR="00890FC4" w:rsidRPr="00C464C0" w:rsidRDefault="00771A71" w:rsidP="00C464C0">
      <w:pPr>
        <w:spacing w:after="0" w:line="240" w:lineRule="auto"/>
        <w:ind w:right="188"/>
        <w:jc w:val="center"/>
        <w:rPr>
          <w:rFonts w:ascii="Times New Roman" w:eastAsia="Times New Roman" w:hAnsi="Times New Roman"/>
          <w:b/>
          <w:sz w:val="24"/>
          <w:szCs w:val="20"/>
          <w:lang w:eastAsia="ru-RU"/>
        </w:rPr>
      </w:pPr>
      <w:r w:rsidRPr="00771A71">
        <w:rPr>
          <w:rFonts w:ascii="Times New Roman" w:eastAsia="Times New Roman" w:hAnsi="Times New Roman"/>
          <w:b/>
          <w:sz w:val="24"/>
          <w:szCs w:val="20"/>
          <w:lang w:eastAsia="ru-RU"/>
        </w:rPr>
        <w:t>о количестве групп, сведения о контингенте воспитанников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05"/>
        <w:gridCol w:w="6232"/>
      </w:tblGrid>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Тип Учреждения</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Дошколь</w:t>
            </w:r>
            <w:r w:rsidR="0080560C">
              <w:rPr>
                <w:rFonts w:ascii="Times New Roman" w:eastAsia="Times New Roman" w:hAnsi="Times New Roman"/>
                <w:sz w:val="24"/>
                <w:szCs w:val="24"/>
                <w:lang w:eastAsia="ru-RU"/>
              </w:rPr>
              <w:t>ное образовательное учреждение</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Вид Учреждения</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детский сад  с приоритетным осуществлением деятельности по одному из направлений развития детей</w:t>
            </w:r>
            <w:r w:rsidRPr="00AF3461">
              <w:rPr>
                <w:rFonts w:ascii="Times New Roman" w:eastAsia="Times New Roman" w:hAnsi="Times New Roman"/>
                <w:sz w:val="24"/>
                <w:szCs w:val="24"/>
                <w:lang w:eastAsia="ru-RU"/>
              </w:rPr>
              <w:br/>
              <w:t>(реализует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направлению</w:t>
            </w:r>
            <w:proofErr w:type="gramStart"/>
            <w:r w:rsidRPr="00AF3461">
              <w:rPr>
                <w:rFonts w:ascii="Times New Roman" w:eastAsia="Times New Roman" w:hAnsi="Times New Roman"/>
                <w:sz w:val="24"/>
                <w:szCs w:val="24"/>
                <w:lang w:eastAsia="ru-RU"/>
              </w:rPr>
              <w:t xml:space="preserve"> :</w:t>
            </w:r>
            <w:proofErr w:type="gramEnd"/>
            <w:r w:rsidRPr="00AF3461">
              <w:rPr>
                <w:rFonts w:ascii="Times New Roman" w:eastAsia="Times New Roman" w:hAnsi="Times New Roman"/>
                <w:sz w:val="24"/>
                <w:szCs w:val="24"/>
                <w:lang w:eastAsia="ru-RU"/>
              </w:rPr>
              <w:t xml:space="preserve"> физическое)</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Организационно-правовая форма</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771A71" w:rsidP="001C09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w:t>
            </w:r>
            <w:r w:rsidR="00006C71" w:rsidRPr="00AF3461">
              <w:rPr>
                <w:rFonts w:ascii="Times New Roman" w:eastAsia="Times New Roman" w:hAnsi="Times New Roman"/>
                <w:sz w:val="24"/>
                <w:szCs w:val="24"/>
                <w:lang w:eastAsia="ru-RU"/>
              </w:rPr>
              <w:t> </w:t>
            </w:r>
            <w:r w:rsidR="00401BFF">
              <w:rPr>
                <w:rFonts w:ascii="Times New Roman" w:eastAsia="Times New Roman" w:hAnsi="Times New Roman"/>
                <w:sz w:val="24"/>
                <w:szCs w:val="24"/>
                <w:lang w:eastAsia="ru-RU"/>
              </w:rPr>
              <w:t xml:space="preserve"> бюджетное </w:t>
            </w:r>
            <w:r w:rsidR="00006C71" w:rsidRPr="00AF3461">
              <w:rPr>
                <w:rFonts w:ascii="Times New Roman" w:eastAsia="Times New Roman" w:hAnsi="Times New Roman"/>
                <w:sz w:val="24"/>
                <w:szCs w:val="24"/>
                <w:lang w:eastAsia="ru-RU"/>
              </w:rPr>
              <w:t>учреждение</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Учредитель и собственник имущества</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 xml:space="preserve">Муниципальное образование Абинский район </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Орган, осуществляющий отдельные функции и полномочия Учредителя</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Управление образования администрации муниципально</w:t>
            </w:r>
            <w:r w:rsidR="00890FC4">
              <w:rPr>
                <w:rFonts w:ascii="Times New Roman" w:eastAsia="Times New Roman" w:hAnsi="Times New Roman"/>
                <w:sz w:val="24"/>
                <w:szCs w:val="24"/>
                <w:lang w:eastAsia="ru-RU"/>
              </w:rPr>
              <w:t xml:space="preserve">го образования  Абинский район </w:t>
            </w:r>
            <w:r w:rsidRPr="00AF3461">
              <w:rPr>
                <w:rFonts w:ascii="Times New Roman" w:eastAsia="Times New Roman" w:hAnsi="Times New Roman"/>
                <w:sz w:val="24"/>
                <w:szCs w:val="24"/>
                <w:lang w:eastAsia="ru-RU"/>
              </w:rPr>
              <w:br/>
              <w:t>Начальник управления образования</w:t>
            </w:r>
            <w:r w:rsidRPr="00AF3461">
              <w:rPr>
                <w:rFonts w:ascii="Times New Roman" w:eastAsia="Times New Roman" w:hAnsi="Times New Roman"/>
                <w:sz w:val="24"/>
                <w:szCs w:val="24"/>
                <w:lang w:eastAsia="ru-RU"/>
              </w:rPr>
              <w:br/>
            </w:r>
            <w:proofErr w:type="spellStart"/>
            <w:r w:rsidR="001C09F5">
              <w:rPr>
                <w:rFonts w:ascii="Times New Roman" w:eastAsia="Times New Roman" w:hAnsi="Times New Roman"/>
                <w:sz w:val="24"/>
                <w:szCs w:val="24"/>
                <w:lang w:eastAsia="ru-RU"/>
              </w:rPr>
              <w:t>Филипская</w:t>
            </w:r>
            <w:proofErr w:type="spellEnd"/>
            <w:r w:rsidR="001C09F5">
              <w:rPr>
                <w:rFonts w:ascii="Times New Roman" w:eastAsia="Times New Roman" w:hAnsi="Times New Roman"/>
                <w:sz w:val="24"/>
                <w:szCs w:val="24"/>
                <w:lang w:eastAsia="ru-RU"/>
              </w:rPr>
              <w:t xml:space="preserve"> Светлана Николаевна</w:t>
            </w:r>
            <w:r w:rsidRPr="00AF3461">
              <w:rPr>
                <w:rFonts w:ascii="Times New Roman" w:eastAsia="Times New Roman" w:hAnsi="Times New Roman"/>
                <w:sz w:val="24"/>
                <w:szCs w:val="24"/>
                <w:lang w:eastAsia="ru-RU"/>
              </w:rPr>
              <w:t>,</w:t>
            </w:r>
            <w:r w:rsidRPr="00AF3461">
              <w:rPr>
                <w:rFonts w:ascii="Times New Roman" w:eastAsia="Times New Roman" w:hAnsi="Times New Roman"/>
                <w:sz w:val="24"/>
                <w:szCs w:val="24"/>
                <w:lang w:eastAsia="ru-RU"/>
              </w:rPr>
              <w:br/>
              <w:t>тел. 8(86-150) 5-14-97</w:t>
            </w:r>
            <w:r w:rsidRPr="00AF3461">
              <w:rPr>
                <w:rFonts w:ascii="Times New Roman" w:eastAsia="Times New Roman" w:hAnsi="Times New Roman"/>
                <w:sz w:val="24"/>
                <w:szCs w:val="24"/>
                <w:lang w:eastAsia="ru-RU"/>
              </w:rPr>
              <w:br/>
              <w:t>Главный специалист по дошкольному образованию:  </w:t>
            </w:r>
            <w:proofErr w:type="spellStart"/>
            <w:r>
              <w:rPr>
                <w:rFonts w:ascii="Times New Roman" w:eastAsia="Times New Roman" w:hAnsi="Times New Roman"/>
                <w:sz w:val="24"/>
                <w:szCs w:val="24"/>
                <w:lang w:eastAsia="ru-RU"/>
              </w:rPr>
              <w:t>Юник</w:t>
            </w:r>
            <w:proofErr w:type="spellEnd"/>
            <w:r>
              <w:rPr>
                <w:rFonts w:ascii="Times New Roman" w:eastAsia="Times New Roman" w:hAnsi="Times New Roman"/>
                <w:sz w:val="24"/>
                <w:szCs w:val="24"/>
                <w:lang w:eastAsia="ru-RU"/>
              </w:rPr>
              <w:t xml:space="preserve"> Оксана Анатольевна</w:t>
            </w:r>
            <w:r w:rsidRPr="00AF3461">
              <w:rPr>
                <w:rFonts w:ascii="Times New Roman" w:eastAsia="Times New Roman" w:hAnsi="Times New Roman"/>
                <w:sz w:val="24"/>
                <w:szCs w:val="24"/>
                <w:lang w:eastAsia="ru-RU"/>
              </w:rPr>
              <w:t>, тел.: 8(86-150) 4-91-80</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Место нахождения Учреждения</w:t>
            </w:r>
            <w:r w:rsidRPr="00AF3461">
              <w:rPr>
                <w:rFonts w:ascii="Times New Roman" w:eastAsia="Times New Roman" w:hAnsi="Times New Roman"/>
                <w:b/>
                <w:bCs/>
                <w:sz w:val="24"/>
                <w:szCs w:val="24"/>
                <w:lang w:eastAsia="ru-RU"/>
              </w:rPr>
              <w:br/>
              <w:t>(юридический, фактический, почтовый адрес)</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353320   Краснодарский край, г. Абинск,</w:t>
            </w:r>
            <w:r w:rsidRPr="00AF3461">
              <w:rPr>
                <w:rFonts w:ascii="Times New Roman" w:eastAsia="Times New Roman" w:hAnsi="Times New Roman"/>
                <w:sz w:val="24"/>
                <w:szCs w:val="24"/>
                <w:lang w:eastAsia="ru-RU"/>
              </w:rPr>
              <w:br/>
              <w:t>ул.  </w:t>
            </w:r>
            <w:proofErr w:type="gramStart"/>
            <w:r w:rsidRPr="00AF3461">
              <w:rPr>
                <w:rFonts w:ascii="Times New Roman" w:eastAsia="Times New Roman" w:hAnsi="Times New Roman"/>
                <w:sz w:val="24"/>
                <w:szCs w:val="24"/>
                <w:lang w:eastAsia="ru-RU"/>
              </w:rPr>
              <w:t>Заводская</w:t>
            </w:r>
            <w:proofErr w:type="gramEnd"/>
            <w:r w:rsidRPr="00AF3461">
              <w:rPr>
                <w:rFonts w:ascii="Times New Roman" w:eastAsia="Times New Roman" w:hAnsi="Times New Roman"/>
                <w:sz w:val="24"/>
                <w:szCs w:val="24"/>
                <w:lang w:eastAsia="ru-RU"/>
              </w:rPr>
              <w:t>,13</w:t>
            </w:r>
            <w:r w:rsidR="00DD2822">
              <w:rPr>
                <w:rFonts w:ascii="Times New Roman" w:eastAsia="Times New Roman" w:hAnsi="Times New Roman"/>
                <w:sz w:val="24"/>
                <w:szCs w:val="24"/>
                <w:lang w:eastAsia="ru-RU"/>
              </w:rPr>
              <w:t xml:space="preserve"> - /1 корпус/</w:t>
            </w:r>
          </w:p>
          <w:p w:rsidR="00DD2822" w:rsidRPr="00401BFF" w:rsidRDefault="00DD2822" w:rsidP="00401BFF">
            <w:pPr>
              <w:pStyle w:val="a6"/>
              <w:jc w:val="both"/>
              <w:rPr>
                <w:rFonts w:ascii="Times New Roman" w:hAnsi="Times New Roman"/>
                <w:sz w:val="24"/>
                <w:szCs w:val="24"/>
              </w:rPr>
            </w:pPr>
            <w:r w:rsidRPr="00DD2822">
              <w:rPr>
                <w:rFonts w:ascii="Times New Roman" w:hAnsi="Times New Roman"/>
                <w:sz w:val="24"/>
                <w:szCs w:val="24"/>
              </w:rPr>
              <w:t xml:space="preserve">г. Абинск, ул. Заводская 13, </w:t>
            </w:r>
            <w:proofErr w:type="spellStart"/>
            <w:r w:rsidRPr="00DD2822">
              <w:rPr>
                <w:rFonts w:ascii="Times New Roman" w:hAnsi="Times New Roman"/>
                <w:sz w:val="24"/>
                <w:szCs w:val="24"/>
              </w:rPr>
              <w:t>г</w:t>
            </w:r>
            <w:proofErr w:type="gramStart"/>
            <w:r w:rsidRPr="00DD2822">
              <w:rPr>
                <w:rFonts w:ascii="Times New Roman" w:hAnsi="Times New Roman"/>
                <w:sz w:val="24"/>
                <w:szCs w:val="24"/>
              </w:rPr>
              <w:t>.А</w:t>
            </w:r>
            <w:proofErr w:type="gramEnd"/>
            <w:r w:rsidRPr="00DD2822">
              <w:rPr>
                <w:rFonts w:ascii="Times New Roman" w:hAnsi="Times New Roman"/>
                <w:sz w:val="24"/>
                <w:szCs w:val="24"/>
              </w:rPr>
              <w:t>бинск</w:t>
            </w:r>
            <w:proofErr w:type="spellEnd"/>
            <w:r w:rsidRPr="00DD2822">
              <w:rPr>
                <w:rFonts w:ascii="Times New Roman" w:hAnsi="Times New Roman"/>
                <w:sz w:val="24"/>
                <w:szCs w:val="24"/>
              </w:rPr>
              <w:t>, ул. Ипподромная, 3</w:t>
            </w:r>
            <w:r>
              <w:rPr>
                <w:rFonts w:ascii="Times New Roman" w:hAnsi="Times New Roman"/>
                <w:sz w:val="24"/>
                <w:szCs w:val="24"/>
              </w:rPr>
              <w:t>- /2 корпус/</w:t>
            </w:r>
          </w:p>
        </w:tc>
      </w:tr>
      <w:tr w:rsidR="00006C71"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401BFF">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b/>
                <w:bCs/>
                <w:sz w:val="24"/>
                <w:szCs w:val="24"/>
                <w:lang w:eastAsia="ru-RU"/>
              </w:rPr>
              <w:t>Телефоны</w:t>
            </w:r>
          </w:p>
        </w:tc>
        <w:tc>
          <w:tcPr>
            <w:tcW w:w="6232" w:type="dxa"/>
            <w:tcBorders>
              <w:top w:val="outset" w:sz="6" w:space="0" w:color="auto"/>
              <w:left w:val="outset" w:sz="6" w:space="0" w:color="auto"/>
              <w:bottom w:val="outset" w:sz="6" w:space="0" w:color="auto"/>
              <w:right w:val="outset" w:sz="6" w:space="0" w:color="auto"/>
            </w:tcBorders>
            <w:vAlign w:val="center"/>
            <w:hideMark/>
          </w:tcPr>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Тел./факс 8 (86-150) 5-27-51</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hideMark/>
          </w:tcPr>
          <w:p w:rsidR="003E07C5" w:rsidRPr="003E07C5" w:rsidRDefault="003E07C5" w:rsidP="00401BFF">
            <w:pPr>
              <w:snapToGrid w:val="0"/>
              <w:spacing w:after="0" w:line="240" w:lineRule="auto"/>
              <w:rPr>
                <w:rFonts w:ascii="Times New Roman" w:eastAsia="Times New Roman" w:hAnsi="Times New Roman"/>
                <w:b/>
                <w:bCs/>
                <w:sz w:val="24"/>
                <w:szCs w:val="24"/>
              </w:rPr>
            </w:pPr>
            <w:r w:rsidRPr="003E07C5">
              <w:rPr>
                <w:rFonts w:ascii="Times New Roman" w:eastAsia="Times New Roman" w:hAnsi="Times New Roman"/>
                <w:b/>
                <w:bCs/>
                <w:sz w:val="24"/>
                <w:szCs w:val="24"/>
              </w:rPr>
              <w:lastRenderedPageBreak/>
              <w:t>Адрес сайт ОО:</w:t>
            </w:r>
          </w:p>
          <w:p w:rsidR="003E07C5" w:rsidRPr="003E07C5" w:rsidRDefault="003E07C5" w:rsidP="00401BFF">
            <w:pPr>
              <w:snapToGrid w:val="0"/>
              <w:spacing w:after="0" w:line="240" w:lineRule="auto"/>
              <w:rPr>
                <w:rFonts w:ascii="Times New Roman" w:eastAsia="Times New Roman" w:hAnsi="Times New Roman"/>
                <w:b/>
                <w:bCs/>
                <w:sz w:val="24"/>
                <w:szCs w:val="24"/>
              </w:rPr>
            </w:pPr>
            <w:r w:rsidRPr="003E07C5">
              <w:rPr>
                <w:rFonts w:ascii="Times New Roman" w:eastAsia="Times New Roman" w:hAnsi="Times New Roman"/>
                <w:b/>
                <w:bCs/>
                <w:sz w:val="24"/>
                <w:szCs w:val="24"/>
              </w:rPr>
              <w:t>Электронная почта:</w:t>
            </w:r>
          </w:p>
          <w:p w:rsidR="003E07C5" w:rsidRPr="003E07C5" w:rsidRDefault="00C464C0" w:rsidP="00401BFF">
            <w:pPr>
              <w:snapToGri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Телефоны: </w:t>
            </w:r>
          </w:p>
        </w:tc>
        <w:tc>
          <w:tcPr>
            <w:tcW w:w="6232" w:type="dxa"/>
            <w:tcBorders>
              <w:top w:val="outset" w:sz="6" w:space="0" w:color="auto"/>
              <w:left w:val="outset" w:sz="6" w:space="0" w:color="auto"/>
              <w:bottom w:val="outset" w:sz="6" w:space="0" w:color="auto"/>
              <w:right w:val="outset" w:sz="6" w:space="0" w:color="auto"/>
            </w:tcBorders>
            <w:hideMark/>
          </w:tcPr>
          <w:p w:rsidR="003E07C5" w:rsidRPr="003E07C5" w:rsidRDefault="007C2A9C" w:rsidP="003E07C5">
            <w:pPr>
              <w:spacing w:after="0" w:line="240" w:lineRule="auto"/>
              <w:rPr>
                <w:rFonts w:eastAsia="Times New Roman"/>
              </w:rPr>
            </w:pPr>
            <w:hyperlink r:id="rId7" w:history="1">
              <w:r w:rsidR="003E07C5" w:rsidRPr="003E07C5">
                <w:rPr>
                  <w:rFonts w:ascii="Times New Roman" w:eastAsia="Times New Roman" w:hAnsi="Times New Roman"/>
                  <w:bCs/>
                  <w:color w:val="0000FF" w:themeColor="hyperlink"/>
                  <w:sz w:val="24"/>
                  <w:szCs w:val="24"/>
                  <w:u w:val="single"/>
                  <w:lang w:eastAsia="ru-RU"/>
                </w:rPr>
                <w:t>http://ds4abinsk.ru/</w:t>
              </w:r>
            </w:hyperlink>
            <w:r w:rsidR="003E07C5" w:rsidRPr="003E07C5">
              <w:rPr>
                <w:rFonts w:ascii="Times New Roman" w:eastAsia="Times New Roman" w:hAnsi="Times New Roman"/>
                <w:bCs/>
                <w:sz w:val="24"/>
                <w:szCs w:val="24"/>
                <w:lang w:eastAsia="ru-RU"/>
              </w:rPr>
              <w:t>.</w:t>
            </w:r>
          </w:p>
          <w:p w:rsidR="003E07C5" w:rsidRPr="003E07C5" w:rsidRDefault="003E07C5" w:rsidP="003E07C5">
            <w:pPr>
              <w:spacing w:after="0" w:line="240" w:lineRule="auto"/>
              <w:rPr>
                <w:rFonts w:ascii="Times New Roman" w:eastAsia="Times New Roman" w:hAnsi="Times New Roman"/>
                <w:bCs/>
                <w:color w:val="0000FF"/>
                <w:sz w:val="24"/>
                <w:szCs w:val="24"/>
                <w:u w:val="single"/>
                <w:lang w:eastAsia="ru-RU"/>
              </w:rPr>
            </w:pPr>
            <w:r w:rsidRPr="003E07C5">
              <w:rPr>
                <w:rFonts w:ascii="Times New Roman" w:eastAsia="Times New Roman" w:hAnsi="Times New Roman"/>
                <w:bCs/>
                <w:color w:val="0000FF"/>
                <w:sz w:val="24"/>
                <w:szCs w:val="24"/>
                <w:u w:val="single"/>
                <w:lang w:val="en-US" w:eastAsia="ru-RU"/>
              </w:rPr>
              <w:fldChar w:fldCharType="begin"/>
            </w:r>
            <w:r w:rsidRPr="003E07C5">
              <w:rPr>
                <w:rFonts w:ascii="Times New Roman" w:eastAsia="Times New Roman" w:hAnsi="Times New Roman"/>
                <w:bCs/>
                <w:color w:val="0000FF"/>
                <w:sz w:val="24"/>
                <w:szCs w:val="24"/>
                <w:u w:val="single"/>
                <w:lang w:val="en-US" w:eastAsia="ru-RU"/>
              </w:rPr>
              <w:instrText xml:space="preserve"> HYPERLINK "mailto:detsad</w:instrText>
            </w:r>
            <w:r w:rsidRPr="003E07C5">
              <w:rPr>
                <w:rFonts w:ascii="Times New Roman" w:eastAsia="Times New Roman" w:hAnsi="Times New Roman"/>
                <w:bCs/>
                <w:color w:val="0000FF"/>
                <w:sz w:val="24"/>
                <w:szCs w:val="24"/>
                <w:u w:val="single"/>
                <w:lang w:eastAsia="ru-RU"/>
              </w:rPr>
              <w:instrText>4@</w:instrText>
            </w:r>
            <w:r w:rsidRPr="003E07C5">
              <w:rPr>
                <w:rFonts w:ascii="Times New Roman" w:eastAsia="Times New Roman" w:hAnsi="Times New Roman"/>
                <w:bCs/>
                <w:color w:val="0000FF"/>
                <w:sz w:val="24"/>
                <w:szCs w:val="24"/>
                <w:u w:val="single"/>
                <w:lang w:val="en-US" w:eastAsia="ru-RU"/>
              </w:rPr>
              <w:instrText>abin</w:instrText>
            </w:r>
            <w:r w:rsidRPr="003E07C5">
              <w:rPr>
                <w:rFonts w:ascii="Times New Roman" w:eastAsia="Times New Roman" w:hAnsi="Times New Roman"/>
                <w:bCs/>
                <w:color w:val="0000FF"/>
                <w:sz w:val="24"/>
                <w:szCs w:val="24"/>
                <w:u w:val="single"/>
                <w:lang w:eastAsia="ru-RU"/>
              </w:rPr>
              <w:instrText>.</w:instrText>
            </w:r>
            <w:r w:rsidRPr="003E07C5">
              <w:rPr>
                <w:rFonts w:ascii="Times New Roman" w:eastAsia="Times New Roman" w:hAnsi="Times New Roman"/>
                <w:bCs/>
                <w:color w:val="0000FF"/>
                <w:sz w:val="24"/>
                <w:szCs w:val="24"/>
                <w:u w:val="single"/>
                <w:lang w:val="en-US" w:eastAsia="ru-RU"/>
              </w:rPr>
              <w:instrText>kubannet</w:instrText>
            </w:r>
            <w:r w:rsidRPr="003E07C5">
              <w:rPr>
                <w:rFonts w:ascii="Times New Roman" w:eastAsia="Times New Roman" w:hAnsi="Times New Roman"/>
                <w:bCs/>
                <w:color w:val="0000FF"/>
                <w:sz w:val="24"/>
                <w:szCs w:val="24"/>
                <w:u w:val="single"/>
                <w:lang w:eastAsia="ru-RU"/>
              </w:rPr>
              <w:instrText>.</w:instrText>
            </w:r>
            <w:r w:rsidRPr="003E07C5">
              <w:rPr>
                <w:rFonts w:ascii="Times New Roman" w:eastAsia="Times New Roman" w:hAnsi="Times New Roman"/>
                <w:bCs/>
                <w:color w:val="0000FF"/>
                <w:sz w:val="24"/>
                <w:szCs w:val="24"/>
                <w:u w:val="single"/>
                <w:lang w:val="en-US" w:eastAsia="ru-RU"/>
              </w:rPr>
              <w:instrText>ru</w:instrText>
            </w:r>
            <w:r w:rsidRPr="003E07C5">
              <w:rPr>
                <w:rFonts w:ascii="Times New Roman" w:eastAsia="Times New Roman" w:hAnsi="Times New Roman"/>
                <w:bCs/>
                <w:color w:val="0000FF"/>
                <w:sz w:val="24"/>
                <w:szCs w:val="24"/>
                <w:u w:val="single"/>
                <w:lang w:eastAsia="ru-RU"/>
              </w:rPr>
              <w:instrText xml:space="preserve">     </w:instrText>
            </w:r>
          </w:p>
          <w:p w:rsidR="003E07C5" w:rsidRPr="003E07C5" w:rsidRDefault="003E07C5" w:rsidP="003E07C5">
            <w:pPr>
              <w:spacing w:after="0" w:line="240" w:lineRule="auto"/>
              <w:rPr>
                <w:rFonts w:ascii="Times New Roman" w:eastAsia="Times New Roman" w:hAnsi="Times New Roman"/>
                <w:bCs/>
                <w:color w:val="0000FF"/>
                <w:sz w:val="24"/>
                <w:szCs w:val="24"/>
                <w:u w:val="single"/>
                <w:lang w:eastAsia="ru-RU"/>
              </w:rPr>
            </w:pPr>
            <w:r w:rsidRPr="003E07C5">
              <w:rPr>
                <w:rFonts w:ascii="Times New Roman" w:eastAsia="Times New Roman" w:hAnsi="Times New Roman"/>
                <w:bCs/>
                <w:color w:val="0000FF"/>
                <w:sz w:val="24"/>
                <w:szCs w:val="24"/>
                <w:u w:val="single"/>
                <w:lang w:eastAsia="ru-RU"/>
              </w:rPr>
              <w:instrText>8</w:instrText>
            </w:r>
            <w:r w:rsidRPr="003E07C5">
              <w:rPr>
                <w:rFonts w:ascii="Times New Roman" w:eastAsia="Times New Roman" w:hAnsi="Times New Roman"/>
                <w:bCs/>
                <w:color w:val="0000FF"/>
                <w:sz w:val="24"/>
                <w:szCs w:val="24"/>
                <w:u w:val="single"/>
                <w:lang w:val="en-US" w:eastAsia="ru-RU"/>
              </w:rPr>
              <w:instrText xml:space="preserve">" </w:instrText>
            </w:r>
            <w:r w:rsidRPr="003E07C5">
              <w:rPr>
                <w:rFonts w:ascii="Times New Roman" w:eastAsia="Times New Roman" w:hAnsi="Times New Roman"/>
                <w:bCs/>
                <w:color w:val="0000FF"/>
                <w:sz w:val="24"/>
                <w:szCs w:val="24"/>
                <w:u w:val="single"/>
                <w:lang w:val="en-US" w:eastAsia="ru-RU"/>
              </w:rPr>
              <w:fldChar w:fldCharType="separate"/>
            </w:r>
            <w:r w:rsidRPr="003E07C5">
              <w:rPr>
                <w:rFonts w:ascii="Times New Roman" w:eastAsia="Times New Roman" w:hAnsi="Times New Roman"/>
                <w:bCs/>
                <w:color w:val="0000FF"/>
                <w:sz w:val="24"/>
                <w:szCs w:val="24"/>
                <w:u w:val="single"/>
                <w:lang w:val="en-US" w:eastAsia="ru-RU"/>
              </w:rPr>
              <w:t>detsad</w:t>
            </w:r>
            <w:r w:rsidRPr="003E07C5">
              <w:rPr>
                <w:rFonts w:ascii="Times New Roman" w:eastAsia="Times New Roman" w:hAnsi="Times New Roman"/>
                <w:bCs/>
                <w:color w:val="0000FF"/>
                <w:sz w:val="24"/>
                <w:szCs w:val="24"/>
                <w:u w:val="single"/>
                <w:lang w:eastAsia="ru-RU"/>
              </w:rPr>
              <w:t>4@</w:t>
            </w:r>
            <w:r w:rsidRPr="003E07C5">
              <w:rPr>
                <w:rFonts w:ascii="Times New Roman" w:eastAsia="Times New Roman" w:hAnsi="Times New Roman"/>
                <w:bCs/>
                <w:color w:val="0000FF"/>
                <w:sz w:val="24"/>
                <w:szCs w:val="24"/>
                <w:u w:val="single"/>
                <w:lang w:val="en-US" w:eastAsia="ru-RU"/>
              </w:rPr>
              <w:t>abin</w:t>
            </w:r>
            <w:r w:rsidRPr="003E07C5">
              <w:rPr>
                <w:rFonts w:ascii="Times New Roman" w:eastAsia="Times New Roman" w:hAnsi="Times New Roman"/>
                <w:bCs/>
                <w:color w:val="0000FF"/>
                <w:sz w:val="24"/>
                <w:szCs w:val="24"/>
                <w:u w:val="single"/>
                <w:lang w:eastAsia="ru-RU"/>
              </w:rPr>
              <w:t>.</w:t>
            </w:r>
            <w:r w:rsidRPr="003E07C5">
              <w:rPr>
                <w:rFonts w:ascii="Times New Roman" w:eastAsia="Times New Roman" w:hAnsi="Times New Roman"/>
                <w:bCs/>
                <w:color w:val="0000FF"/>
                <w:sz w:val="24"/>
                <w:szCs w:val="24"/>
                <w:u w:val="single"/>
                <w:lang w:val="en-US" w:eastAsia="ru-RU"/>
              </w:rPr>
              <w:t>kubannet</w:t>
            </w:r>
            <w:r w:rsidRPr="003E07C5">
              <w:rPr>
                <w:rFonts w:ascii="Times New Roman" w:eastAsia="Times New Roman" w:hAnsi="Times New Roman"/>
                <w:bCs/>
                <w:color w:val="0000FF"/>
                <w:sz w:val="24"/>
                <w:szCs w:val="24"/>
                <w:u w:val="single"/>
                <w:lang w:eastAsia="ru-RU"/>
              </w:rPr>
              <w:t>.</w:t>
            </w:r>
            <w:r w:rsidRPr="003E07C5">
              <w:rPr>
                <w:rFonts w:ascii="Times New Roman" w:eastAsia="Times New Roman" w:hAnsi="Times New Roman"/>
                <w:bCs/>
                <w:color w:val="0000FF"/>
                <w:sz w:val="24"/>
                <w:szCs w:val="24"/>
                <w:u w:val="single"/>
                <w:lang w:val="en-US" w:eastAsia="ru-RU"/>
              </w:rPr>
              <w:t>ru</w:t>
            </w:r>
            <w:r w:rsidRPr="003E07C5">
              <w:rPr>
                <w:rFonts w:ascii="Times New Roman" w:eastAsia="Times New Roman" w:hAnsi="Times New Roman"/>
                <w:bCs/>
                <w:color w:val="0000FF"/>
                <w:sz w:val="24"/>
                <w:szCs w:val="24"/>
                <w:u w:val="single"/>
                <w:lang w:eastAsia="ru-RU"/>
              </w:rPr>
              <w:t xml:space="preserve">     </w:t>
            </w:r>
          </w:p>
          <w:p w:rsidR="003E07C5" w:rsidRPr="003E07C5" w:rsidRDefault="003E07C5" w:rsidP="003E07C5">
            <w:pPr>
              <w:spacing w:after="0" w:line="240" w:lineRule="auto"/>
              <w:rPr>
                <w:rFonts w:ascii="Times New Roman" w:eastAsia="Times New Roman" w:hAnsi="Times New Roman"/>
                <w:bCs/>
                <w:color w:val="0000FF"/>
                <w:sz w:val="24"/>
                <w:szCs w:val="24"/>
                <w:u w:val="single"/>
                <w:lang w:eastAsia="ru-RU"/>
              </w:rPr>
            </w:pPr>
            <w:r w:rsidRPr="003E07C5">
              <w:rPr>
                <w:rFonts w:ascii="Times New Roman" w:eastAsia="Times New Roman" w:hAnsi="Times New Roman"/>
                <w:bCs/>
                <w:color w:val="0000FF"/>
                <w:sz w:val="24"/>
                <w:szCs w:val="24"/>
                <w:u w:val="single"/>
                <w:lang w:eastAsia="ru-RU"/>
              </w:rPr>
              <w:t>8</w:t>
            </w:r>
            <w:r w:rsidRPr="003E07C5">
              <w:rPr>
                <w:rFonts w:ascii="Times New Roman" w:eastAsia="Times New Roman" w:hAnsi="Times New Roman"/>
                <w:bCs/>
                <w:color w:val="0000FF"/>
                <w:sz w:val="24"/>
                <w:szCs w:val="24"/>
                <w:u w:val="single"/>
                <w:lang w:val="en-US" w:eastAsia="ru-RU"/>
              </w:rPr>
              <w:fldChar w:fldCharType="end"/>
            </w:r>
            <w:r w:rsidRPr="003E07C5">
              <w:rPr>
                <w:rFonts w:ascii="Times New Roman" w:eastAsia="Times New Roman" w:hAnsi="Times New Roman"/>
                <w:bCs/>
                <w:color w:val="0000FF"/>
                <w:sz w:val="24"/>
                <w:szCs w:val="24"/>
                <w:u w:val="single"/>
                <w:lang w:eastAsia="ru-RU"/>
              </w:rPr>
              <w:t xml:space="preserve">8615052751 </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3E07C5" w:rsidRPr="00401BFF" w:rsidRDefault="003E07C5" w:rsidP="00401BFF">
            <w:pPr>
              <w:spacing w:after="0" w:line="240" w:lineRule="auto"/>
              <w:rPr>
                <w:rFonts w:ascii="Times New Roman" w:eastAsia="Times New Roman" w:hAnsi="Times New Roman"/>
                <w:b/>
                <w:sz w:val="24"/>
                <w:szCs w:val="24"/>
                <w:lang w:eastAsia="ru-RU"/>
              </w:rPr>
            </w:pPr>
            <w:r w:rsidRPr="00401BFF">
              <w:rPr>
                <w:rFonts w:ascii="Times New Roman" w:eastAsia="Times New Roman" w:hAnsi="Times New Roman"/>
                <w:b/>
                <w:bCs/>
                <w:sz w:val="24"/>
                <w:szCs w:val="24"/>
                <w:lang w:eastAsia="ru-RU"/>
              </w:rPr>
              <w:t xml:space="preserve">Заведующий </w:t>
            </w:r>
          </w:p>
        </w:tc>
        <w:tc>
          <w:tcPr>
            <w:tcW w:w="6232" w:type="dxa"/>
            <w:tcBorders>
              <w:top w:val="outset" w:sz="6" w:space="0" w:color="auto"/>
              <w:left w:val="outset" w:sz="6" w:space="0" w:color="auto"/>
              <w:bottom w:val="outset" w:sz="6" w:space="0" w:color="auto"/>
              <w:right w:val="outset" w:sz="6" w:space="0" w:color="auto"/>
            </w:tcBorders>
            <w:vAlign w:val="center"/>
            <w:hideMark/>
          </w:tcPr>
          <w:p w:rsidR="003E07C5" w:rsidRDefault="003E07C5"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 xml:space="preserve">Макаренко Татьяна Сергеевна </w:t>
            </w:r>
          </w:p>
          <w:p w:rsidR="003E07C5" w:rsidRPr="003E07C5" w:rsidRDefault="003E07C5" w:rsidP="003E07C5">
            <w:pPr>
              <w:spacing w:after="0" w:line="240" w:lineRule="auto"/>
              <w:rPr>
                <w:rFonts w:ascii="Times New Roman" w:hAnsi="Times New Roman"/>
                <w:sz w:val="24"/>
                <w:szCs w:val="24"/>
                <w:lang w:eastAsia="ru-RU"/>
              </w:rPr>
            </w:pPr>
            <w:r w:rsidRPr="003E07C5">
              <w:rPr>
                <w:rFonts w:ascii="Times New Roman" w:hAnsi="Times New Roman"/>
                <w:sz w:val="24"/>
                <w:szCs w:val="24"/>
                <w:lang w:eastAsia="ru-RU"/>
              </w:rPr>
              <w:t xml:space="preserve">Образование: </w:t>
            </w:r>
            <w:r w:rsidRPr="003E07C5">
              <w:rPr>
                <w:rFonts w:ascii="Times New Roman" w:hAnsi="Times New Roman"/>
                <w:sz w:val="24"/>
                <w:szCs w:val="24"/>
                <w:u w:val="single"/>
                <w:lang w:eastAsia="ru-RU"/>
              </w:rPr>
              <w:t>высшее</w:t>
            </w:r>
            <w:r w:rsidRPr="003E07C5">
              <w:rPr>
                <w:rFonts w:ascii="Times New Roman" w:hAnsi="Times New Roman"/>
                <w:sz w:val="24"/>
                <w:szCs w:val="24"/>
                <w:lang w:eastAsia="ru-RU"/>
              </w:rPr>
              <w:t xml:space="preserve"> </w:t>
            </w:r>
          </w:p>
          <w:p w:rsidR="003E07C5" w:rsidRPr="003E07C5" w:rsidRDefault="003E07C5" w:rsidP="003E07C5">
            <w:pPr>
              <w:spacing w:after="0" w:line="240" w:lineRule="auto"/>
              <w:rPr>
                <w:rFonts w:ascii="Times New Roman" w:hAnsi="Times New Roman"/>
                <w:sz w:val="24"/>
                <w:szCs w:val="24"/>
                <w:lang w:eastAsia="ru-RU"/>
              </w:rPr>
            </w:pPr>
            <w:r w:rsidRPr="003E07C5">
              <w:rPr>
                <w:rFonts w:ascii="Times New Roman" w:hAnsi="Times New Roman"/>
                <w:sz w:val="24"/>
                <w:szCs w:val="24"/>
                <w:lang w:eastAsia="ru-RU"/>
              </w:rPr>
              <w:t xml:space="preserve">Учебное заведение: </w:t>
            </w:r>
            <w:proofErr w:type="spellStart"/>
            <w:r w:rsidRPr="003E07C5">
              <w:rPr>
                <w:rFonts w:ascii="Times New Roman" w:hAnsi="Times New Roman"/>
                <w:sz w:val="24"/>
                <w:szCs w:val="24"/>
                <w:lang w:eastAsia="ru-RU"/>
              </w:rPr>
              <w:t>Армавирский</w:t>
            </w:r>
            <w:proofErr w:type="spellEnd"/>
            <w:r w:rsidRPr="003E07C5">
              <w:rPr>
                <w:rFonts w:ascii="Times New Roman" w:hAnsi="Times New Roman"/>
                <w:sz w:val="24"/>
                <w:szCs w:val="24"/>
                <w:lang w:eastAsia="ru-RU"/>
              </w:rPr>
              <w:t xml:space="preserve">  государственный педагогический институт.</w:t>
            </w:r>
          </w:p>
          <w:p w:rsidR="003E07C5" w:rsidRPr="003E07C5" w:rsidRDefault="003E07C5" w:rsidP="003E07C5">
            <w:pPr>
              <w:spacing w:after="0" w:line="240" w:lineRule="auto"/>
              <w:rPr>
                <w:rFonts w:ascii="Times New Roman" w:hAnsi="Times New Roman"/>
                <w:sz w:val="24"/>
                <w:szCs w:val="24"/>
                <w:u w:val="single"/>
                <w:lang w:eastAsia="ru-RU"/>
              </w:rPr>
            </w:pPr>
            <w:r w:rsidRPr="003E07C5">
              <w:rPr>
                <w:rFonts w:ascii="Times New Roman" w:hAnsi="Times New Roman"/>
                <w:sz w:val="24"/>
                <w:szCs w:val="24"/>
                <w:lang w:eastAsia="ru-RU"/>
              </w:rPr>
              <w:t>Специальность: учитель начальных классов</w:t>
            </w:r>
          </w:p>
          <w:p w:rsidR="003E07C5" w:rsidRPr="003E07C5" w:rsidRDefault="003E07C5" w:rsidP="003E07C5">
            <w:pPr>
              <w:spacing w:after="0" w:line="240" w:lineRule="auto"/>
              <w:rPr>
                <w:rFonts w:ascii="Times New Roman" w:hAnsi="Times New Roman"/>
                <w:sz w:val="24"/>
                <w:szCs w:val="24"/>
                <w:lang w:eastAsia="ru-RU"/>
              </w:rPr>
            </w:pPr>
            <w:r w:rsidRPr="003E07C5">
              <w:rPr>
                <w:rFonts w:ascii="Times New Roman" w:hAnsi="Times New Roman"/>
                <w:sz w:val="24"/>
                <w:szCs w:val="24"/>
                <w:lang w:eastAsia="ru-RU"/>
              </w:rPr>
              <w:t xml:space="preserve">Категория: </w:t>
            </w:r>
            <w:r w:rsidRPr="003E07C5">
              <w:rPr>
                <w:rFonts w:ascii="Times New Roman" w:hAnsi="Times New Roman"/>
                <w:sz w:val="24"/>
                <w:szCs w:val="24"/>
                <w:u w:val="single"/>
                <w:lang w:eastAsia="ru-RU"/>
              </w:rPr>
              <w:t>высшая</w:t>
            </w:r>
          </w:p>
          <w:p w:rsidR="003E07C5" w:rsidRPr="00AF3461" w:rsidRDefault="003E07C5" w:rsidP="003E07C5">
            <w:pPr>
              <w:spacing w:after="0" w:line="240" w:lineRule="auto"/>
              <w:rPr>
                <w:rFonts w:ascii="Times New Roman" w:eastAsia="Times New Roman" w:hAnsi="Times New Roman"/>
                <w:sz w:val="24"/>
                <w:szCs w:val="24"/>
                <w:lang w:eastAsia="ru-RU"/>
              </w:rPr>
            </w:pPr>
            <w:r w:rsidRPr="003E07C5">
              <w:rPr>
                <w:rFonts w:ascii="Times New Roman" w:hAnsi="Times New Roman"/>
                <w:sz w:val="24"/>
                <w:szCs w:val="24"/>
                <w:lang w:eastAsia="ru-RU"/>
              </w:rPr>
              <w:t>Стаж работы: общий – 17 год, педагогический – 17 год, в должности заведующего –  7 лет</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3E07C5" w:rsidRPr="00401BFF" w:rsidRDefault="003E07C5" w:rsidP="00401BFF">
            <w:pPr>
              <w:spacing w:after="0" w:line="240" w:lineRule="auto"/>
              <w:rPr>
                <w:rFonts w:ascii="Times New Roman" w:eastAsia="Times New Roman" w:hAnsi="Times New Roman"/>
                <w:b/>
                <w:sz w:val="24"/>
                <w:szCs w:val="24"/>
                <w:lang w:eastAsia="ru-RU"/>
              </w:rPr>
            </w:pPr>
            <w:r w:rsidRPr="00401BFF">
              <w:rPr>
                <w:rFonts w:ascii="Times New Roman" w:eastAsia="Times New Roman" w:hAnsi="Times New Roman"/>
                <w:b/>
                <w:bCs/>
                <w:sz w:val="24"/>
                <w:szCs w:val="24"/>
                <w:lang w:eastAsia="ru-RU"/>
              </w:rPr>
              <w:t>Время работы заведующего</w:t>
            </w:r>
          </w:p>
        </w:tc>
        <w:tc>
          <w:tcPr>
            <w:tcW w:w="6232" w:type="dxa"/>
            <w:tcBorders>
              <w:top w:val="outset" w:sz="6" w:space="0" w:color="auto"/>
              <w:left w:val="outset" w:sz="6" w:space="0" w:color="auto"/>
              <w:bottom w:val="outset" w:sz="6" w:space="0" w:color="auto"/>
              <w:right w:val="outset" w:sz="6" w:space="0" w:color="auto"/>
            </w:tcBorders>
            <w:vAlign w:val="center"/>
            <w:hideMark/>
          </w:tcPr>
          <w:p w:rsidR="003E07C5" w:rsidRPr="00AF3461" w:rsidRDefault="003E07C5"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с 8.00 до 17.00 ежедневно;</w:t>
            </w:r>
            <w:r w:rsidRPr="00AF3461">
              <w:rPr>
                <w:rFonts w:ascii="Times New Roman" w:eastAsia="Times New Roman" w:hAnsi="Times New Roman"/>
                <w:sz w:val="24"/>
                <w:szCs w:val="24"/>
                <w:lang w:eastAsia="ru-RU"/>
              </w:rPr>
              <w:br/>
              <w:t>перерыв с 12.00 до 13.00;</w:t>
            </w:r>
            <w:r w:rsidRPr="00AF3461">
              <w:rPr>
                <w:rFonts w:ascii="Times New Roman" w:eastAsia="Times New Roman" w:hAnsi="Times New Roman"/>
                <w:sz w:val="24"/>
                <w:szCs w:val="24"/>
                <w:lang w:eastAsia="ru-RU"/>
              </w:rPr>
              <w:br/>
              <w:t>выходной – суббота, воскресенье.</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3E07C5" w:rsidRPr="00401BFF" w:rsidRDefault="003E07C5" w:rsidP="00401BFF">
            <w:pPr>
              <w:spacing w:after="0" w:line="240" w:lineRule="auto"/>
              <w:rPr>
                <w:rFonts w:ascii="Times New Roman" w:eastAsia="Times New Roman" w:hAnsi="Times New Roman"/>
                <w:b/>
                <w:sz w:val="24"/>
                <w:szCs w:val="24"/>
                <w:lang w:eastAsia="ru-RU"/>
              </w:rPr>
            </w:pPr>
            <w:r w:rsidRPr="00401BFF">
              <w:rPr>
                <w:rFonts w:ascii="Times New Roman" w:eastAsia="Times New Roman" w:hAnsi="Times New Roman"/>
                <w:b/>
                <w:bCs/>
                <w:sz w:val="24"/>
                <w:szCs w:val="24"/>
                <w:lang w:eastAsia="ru-RU"/>
              </w:rPr>
              <w:t>Режим работы учреждения</w:t>
            </w:r>
          </w:p>
        </w:tc>
        <w:tc>
          <w:tcPr>
            <w:tcW w:w="6232" w:type="dxa"/>
            <w:tcBorders>
              <w:top w:val="outset" w:sz="6" w:space="0" w:color="auto"/>
              <w:left w:val="outset" w:sz="6" w:space="0" w:color="auto"/>
              <w:bottom w:val="outset" w:sz="6" w:space="0" w:color="auto"/>
              <w:right w:val="outset" w:sz="6" w:space="0" w:color="auto"/>
            </w:tcBorders>
            <w:vAlign w:val="center"/>
            <w:hideMark/>
          </w:tcPr>
          <w:p w:rsidR="003E07C5" w:rsidRPr="00AF3461" w:rsidRDefault="003E07C5"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Пятидневная рабочая неделя,</w:t>
            </w:r>
            <w:r w:rsidRPr="00AF3461">
              <w:rPr>
                <w:rFonts w:ascii="Times New Roman" w:eastAsia="Times New Roman" w:hAnsi="Times New Roman"/>
                <w:sz w:val="24"/>
                <w:szCs w:val="24"/>
                <w:lang w:eastAsia="ru-RU"/>
              </w:rPr>
              <w:br/>
              <w:t>выходные дни – суббота и воскресенье.</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3E07C5" w:rsidRPr="00401BFF" w:rsidRDefault="003E07C5" w:rsidP="00401BFF">
            <w:pPr>
              <w:spacing w:after="0" w:line="240" w:lineRule="auto"/>
              <w:rPr>
                <w:rFonts w:ascii="Times New Roman" w:eastAsia="Times New Roman" w:hAnsi="Times New Roman"/>
                <w:b/>
                <w:sz w:val="24"/>
                <w:szCs w:val="24"/>
                <w:lang w:eastAsia="ru-RU"/>
              </w:rPr>
            </w:pPr>
            <w:r w:rsidRPr="00401BFF">
              <w:rPr>
                <w:rFonts w:ascii="Times New Roman" w:eastAsia="Times New Roman" w:hAnsi="Times New Roman"/>
                <w:b/>
                <w:bCs/>
                <w:sz w:val="24"/>
                <w:szCs w:val="24"/>
                <w:lang w:eastAsia="ru-RU"/>
              </w:rPr>
              <w:t>Длительность пребывания детей</w:t>
            </w:r>
          </w:p>
        </w:tc>
        <w:tc>
          <w:tcPr>
            <w:tcW w:w="6232" w:type="dxa"/>
            <w:tcBorders>
              <w:top w:val="outset" w:sz="6" w:space="0" w:color="auto"/>
              <w:left w:val="outset" w:sz="6" w:space="0" w:color="auto"/>
              <w:bottom w:val="outset" w:sz="6" w:space="0" w:color="auto"/>
              <w:right w:val="outset" w:sz="6" w:space="0" w:color="auto"/>
            </w:tcBorders>
            <w:vAlign w:val="center"/>
            <w:hideMark/>
          </w:tcPr>
          <w:p w:rsidR="003E07C5" w:rsidRPr="00AF3461" w:rsidRDefault="003E07C5"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10 часов, с 7.30 до 17.30;</w:t>
            </w:r>
            <w:r w:rsidRPr="00AF3461">
              <w:rPr>
                <w:rFonts w:ascii="Times New Roman" w:eastAsia="Times New Roman" w:hAnsi="Times New Roman"/>
                <w:sz w:val="24"/>
                <w:szCs w:val="24"/>
                <w:lang w:eastAsia="ru-RU"/>
              </w:rPr>
              <w:br/>
              <w:t>две дежурные группы 12-часовые:</w:t>
            </w:r>
          </w:p>
          <w:p w:rsidR="003E07C5" w:rsidRPr="00AF3461" w:rsidRDefault="003E07C5"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 xml:space="preserve"> с 7.00 до 19.00</w:t>
            </w:r>
          </w:p>
        </w:tc>
      </w:tr>
      <w:tr w:rsidR="003E07C5" w:rsidRPr="00AF3461" w:rsidTr="00401BFF">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tcPr>
          <w:p w:rsidR="003E07C5" w:rsidRPr="00401BFF" w:rsidRDefault="003E07C5" w:rsidP="00401BFF">
            <w:pPr>
              <w:spacing w:after="0" w:line="240" w:lineRule="auto"/>
              <w:rPr>
                <w:rFonts w:ascii="Times New Roman" w:eastAsia="Times New Roman" w:hAnsi="Times New Roman"/>
                <w:b/>
                <w:bCs/>
                <w:sz w:val="24"/>
                <w:szCs w:val="24"/>
                <w:lang w:eastAsia="ru-RU"/>
              </w:rPr>
            </w:pPr>
            <w:r w:rsidRPr="00401BFF">
              <w:rPr>
                <w:rFonts w:ascii="Times New Roman" w:eastAsia="Times New Roman" w:hAnsi="Times New Roman"/>
                <w:b/>
                <w:sz w:val="24"/>
                <w:szCs w:val="24"/>
                <w:lang w:eastAsia="ru-RU"/>
              </w:rPr>
              <w:t xml:space="preserve">Лицензия на </w:t>
            </w:r>
            <w:proofErr w:type="gramStart"/>
            <w:r w:rsidRPr="00401BFF">
              <w:rPr>
                <w:rFonts w:ascii="Times New Roman" w:eastAsia="Times New Roman" w:hAnsi="Times New Roman"/>
                <w:b/>
                <w:sz w:val="24"/>
                <w:szCs w:val="24"/>
                <w:lang w:eastAsia="ru-RU"/>
              </w:rPr>
              <w:t>право ведения</w:t>
            </w:r>
            <w:proofErr w:type="gramEnd"/>
            <w:r w:rsidRPr="00401BFF">
              <w:rPr>
                <w:rFonts w:ascii="Times New Roman" w:eastAsia="Times New Roman" w:hAnsi="Times New Roman"/>
                <w:b/>
                <w:sz w:val="24"/>
                <w:szCs w:val="24"/>
                <w:lang w:eastAsia="ru-RU"/>
              </w:rPr>
              <w:t xml:space="preserve"> образовательной деятельности</w:t>
            </w:r>
          </w:p>
        </w:tc>
        <w:tc>
          <w:tcPr>
            <w:tcW w:w="6232" w:type="dxa"/>
            <w:tcBorders>
              <w:top w:val="outset" w:sz="6" w:space="0" w:color="auto"/>
              <w:left w:val="outset" w:sz="6" w:space="0" w:color="auto"/>
              <w:bottom w:val="outset" w:sz="6" w:space="0" w:color="auto"/>
              <w:right w:val="outset" w:sz="6" w:space="0" w:color="auto"/>
            </w:tcBorders>
            <w:vAlign w:val="center"/>
          </w:tcPr>
          <w:p w:rsidR="003E07C5" w:rsidRPr="00C464C0" w:rsidRDefault="003E07C5" w:rsidP="00C464C0">
            <w:pPr>
              <w:spacing w:after="0" w:line="260" w:lineRule="atLeast"/>
              <w:jc w:val="both"/>
              <w:rPr>
                <w:rFonts w:ascii="Times New Roman" w:eastAsia="Times New Roman" w:hAnsi="Times New Roman"/>
                <w:sz w:val="20"/>
                <w:szCs w:val="20"/>
                <w:u w:val="single"/>
                <w:lang w:eastAsia="ru-RU"/>
              </w:rPr>
            </w:pPr>
            <w:r w:rsidRPr="001C09F5">
              <w:rPr>
                <w:rFonts w:ascii="Times New Roman" w:eastAsia="Times New Roman" w:hAnsi="Times New Roman"/>
                <w:sz w:val="24"/>
                <w:szCs w:val="24"/>
                <w:u w:val="single"/>
                <w:lang w:eastAsia="ru-RU"/>
              </w:rPr>
              <w:t>Серия 23Л01 № 0004339 от 18.12.2015 № 07445 Министерство образования и науки Краснодарского края</w:t>
            </w:r>
            <w:r>
              <w:rPr>
                <w:rFonts w:ascii="Times New Roman" w:eastAsia="Times New Roman" w:hAnsi="Times New Roman"/>
                <w:sz w:val="24"/>
                <w:szCs w:val="24"/>
                <w:u w:val="single"/>
                <w:lang w:eastAsia="ru-RU"/>
              </w:rPr>
              <w:t>,</w:t>
            </w:r>
            <w:r w:rsidRPr="003E07C5">
              <w:rPr>
                <w:rFonts w:ascii="Times New Roman" w:eastAsia="Times New Roman" w:hAnsi="Times New Roman"/>
                <w:sz w:val="24"/>
                <w:szCs w:val="24"/>
              </w:rPr>
              <w:t xml:space="preserve"> срок действия лицензии – бессрочно</w:t>
            </w:r>
          </w:p>
        </w:tc>
      </w:tr>
    </w:tbl>
    <w:p w:rsidR="003E07C5" w:rsidRPr="00AF3461" w:rsidRDefault="003E07C5" w:rsidP="001C09F5">
      <w:pPr>
        <w:spacing w:after="0" w:line="240" w:lineRule="auto"/>
        <w:jc w:val="both"/>
        <w:rPr>
          <w:rFonts w:ascii="Times New Roman" w:eastAsia="Times New Roman" w:hAnsi="Times New Roman"/>
          <w:sz w:val="24"/>
          <w:szCs w:val="24"/>
          <w:lang w:eastAsia="ru-RU"/>
        </w:rPr>
      </w:pPr>
    </w:p>
    <w:p w:rsidR="00DD2822" w:rsidRPr="00DD2822" w:rsidRDefault="00DD2822" w:rsidP="00DD2822">
      <w:pPr>
        <w:spacing w:after="0" w:line="240" w:lineRule="auto"/>
        <w:jc w:val="both"/>
        <w:rPr>
          <w:rFonts w:ascii="Times New Roman" w:eastAsia="Times New Roman" w:hAnsi="Times New Roman"/>
          <w:sz w:val="24"/>
          <w:szCs w:val="24"/>
          <w:lang w:eastAsia="ru-RU"/>
        </w:rPr>
      </w:pPr>
      <w:r w:rsidRPr="00DD2822">
        <w:rPr>
          <w:rFonts w:ascii="Times New Roman" w:eastAsia="Times New Roman" w:hAnsi="Times New Roman"/>
          <w:b/>
          <w:iCs/>
          <w:sz w:val="24"/>
          <w:szCs w:val="24"/>
          <w:lang w:eastAsia="ru-RU"/>
        </w:rPr>
        <w:t>Правила приема:</w:t>
      </w:r>
      <w:r w:rsidRPr="00DD2822">
        <w:rPr>
          <w:rFonts w:ascii="Times New Roman" w:eastAsia="Times New Roman" w:hAnsi="Times New Roman"/>
          <w:i/>
          <w:iCs/>
          <w:sz w:val="24"/>
          <w:szCs w:val="24"/>
          <w:lang w:eastAsia="ru-RU"/>
        </w:rPr>
        <w:t xml:space="preserve"> </w:t>
      </w:r>
      <w:r w:rsidRPr="00DD2822">
        <w:rPr>
          <w:rFonts w:ascii="Times New Roman" w:eastAsia="Times New Roman" w:hAnsi="Times New Roman"/>
          <w:sz w:val="24"/>
          <w:szCs w:val="24"/>
          <w:lang w:eastAsia="ru-RU"/>
        </w:rPr>
        <w:t xml:space="preserve"> по  направлению </w:t>
      </w:r>
      <w:r>
        <w:rPr>
          <w:rFonts w:ascii="Times New Roman" w:eastAsia="Times New Roman" w:hAnsi="Times New Roman"/>
          <w:sz w:val="24"/>
          <w:szCs w:val="24"/>
          <w:lang w:eastAsia="ru-RU"/>
        </w:rPr>
        <w:t xml:space="preserve">управления образования МО Абинский </w:t>
      </w:r>
      <w:proofErr w:type="spellStart"/>
      <w:r>
        <w:rPr>
          <w:rFonts w:ascii="Times New Roman" w:eastAsia="Times New Roman" w:hAnsi="Times New Roman"/>
          <w:sz w:val="24"/>
          <w:szCs w:val="24"/>
          <w:lang w:eastAsia="ru-RU"/>
        </w:rPr>
        <w:t>райн</w:t>
      </w:r>
      <w:proofErr w:type="spellEnd"/>
      <w:r w:rsidRPr="00DD2822">
        <w:rPr>
          <w:rFonts w:ascii="Times New Roman" w:eastAsia="Times New Roman" w:hAnsi="Times New Roman"/>
          <w:sz w:val="24"/>
          <w:szCs w:val="24"/>
          <w:lang w:eastAsia="ru-RU"/>
        </w:rPr>
        <w:t>.</w:t>
      </w:r>
    </w:p>
    <w:p w:rsidR="00006C71" w:rsidRPr="00AF3461" w:rsidRDefault="00DD2822" w:rsidP="00DD2822">
      <w:pPr>
        <w:spacing w:after="0" w:line="240" w:lineRule="auto"/>
        <w:jc w:val="both"/>
        <w:rPr>
          <w:rFonts w:ascii="Times New Roman" w:eastAsia="Times New Roman" w:hAnsi="Times New Roman"/>
          <w:sz w:val="24"/>
          <w:szCs w:val="24"/>
          <w:lang w:eastAsia="ru-RU"/>
        </w:rPr>
      </w:pPr>
      <w:r w:rsidRPr="00DD2822">
        <w:rPr>
          <w:rFonts w:ascii="Times New Roman" w:eastAsia="Times New Roman" w:hAnsi="Times New Roman"/>
          <w:b/>
          <w:iCs/>
          <w:sz w:val="24"/>
          <w:szCs w:val="24"/>
          <w:lang w:eastAsia="ru-RU"/>
        </w:rPr>
        <w:t>Структура и количество групп.</w:t>
      </w:r>
      <w:r w:rsidRPr="00DD2822">
        <w:rPr>
          <w:rFonts w:ascii="Times New Roman" w:eastAsia="Times New Roman" w:hAnsi="Times New Roman"/>
          <w:i/>
          <w:iCs/>
          <w:sz w:val="24"/>
          <w:szCs w:val="24"/>
          <w:lang w:eastAsia="ru-RU"/>
        </w:rPr>
        <w:t xml:space="preserve"> </w:t>
      </w:r>
      <w:r w:rsidRPr="00DD2822">
        <w:rPr>
          <w:rFonts w:ascii="Times New Roman" w:eastAsia="Times New Roman" w:hAnsi="Times New Roman"/>
          <w:sz w:val="24"/>
          <w:szCs w:val="24"/>
          <w:lang w:eastAsia="ru-RU"/>
        </w:rPr>
        <w:t>В МБДОУ</w:t>
      </w:r>
      <w:r>
        <w:rPr>
          <w:rFonts w:ascii="Times New Roman" w:eastAsia="Times New Roman" w:hAnsi="Times New Roman"/>
          <w:sz w:val="24"/>
          <w:szCs w:val="24"/>
          <w:lang w:eastAsia="ru-RU"/>
        </w:rPr>
        <w:t xml:space="preserve"> детском саду №4</w:t>
      </w:r>
      <w:r w:rsidRPr="00DD2822">
        <w:rPr>
          <w:rFonts w:ascii="Times New Roman" w:eastAsia="Times New Roman" w:hAnsi="Times New Roman"/>
          <w:sz w:val="24"/>
          <w:szCs w:val="24"/>
          <w:lang w:eastAsia="ru-RU"/>
        </w:rPr>
        <w:t xml:space="preserve"> функционирует  </w:t>
      </w:r>
      <w:r>
        <w:rPr>
          <w:rFonts w:ascii="Times New Roman" w:eastAsia="Times New Roman" w:hAnsi="Times New Roman"/>
          <w:sz w:val="24"/>
          <w:szCs w:val="24"/>
          <w:lang w:eastAsia="ru-RU"/>
        </w:rPr>
        <w:t>9</w:t>
      </w:r>
      <w:r w:rsidRPr="00DD2822">
        <w:rPr>
          <w:rFonts w:ascii="Times New Roman" w:eastAsia="Times New Roman" w:hAnsi="Times New Roman"/>
          <w:sz w:val="24"/>
          <w:szCs w:val="24"/>
          <w:lang w:eastAsia="ru-RU"/>
        </w:rPr>
        <w:t xml:space="preserve"> групп, состоящих из игровой, умывальной, туалетной, моечной, спальной и раздевальной  комнат. </w:t>
      </w:r>
    </w:p>
    <w:p w:rsidR="00006C71" w:rsidRPr="00AF3461" w:rsidRDefault="00006C71" w:rsidP="001C09F5">
      <w:pPr>
        <w:spacing w:after="0" w:line="240" w:lineRule="auto"/>
        <w:jc w:val="both"/>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Режим работы детского сад</w:t>
      </w:r>
      <w:r>
        <w:rPr>
          <w:rFonts w:ascii="Times New Roman" w:eastAsia="Times New Roman" w:hAnsi="Times New Roman"/>
          <w:sz w:val="24"/>
          <w:szCs w:val="24"/>
          <w:lang w:eastAsia="ru-RU"/>
        </w:rPr>
        <w:t>а  10, 0</w:t>
      </w:r>
      <w:r w:rsidRPr="00AF3461">
        <w:rPr>
          <w:rFonts w:ascii="Times New Roman" w:eastAsia="Times New Roman" w:hAnsi="Times New Roman"/>
          <w:sz w:val="24"/>
          <w:szCs w:val="24"/>
          <w:lang w:eastAsia="ru-RU"/>
        </w:rPr>
        <w:t xml:space="preserve"> часов и 12 часов, с 7.00 до 19.00</w:t>
      </w:r>
      <w:r w:rsidR="00DD2822" w:rsidRPr="00DD2822">
        <w:rPr>
          <w:rFonts w:ascii="Times New Roman" w:eastAsia="Times New Roman" w:hAnsi="Times New Roman"/>
          <w:sz w:val="24"/>
          <w:szCs w:val="24"/>
          <w:lang w:eastAsia="ru-RU"/>
        </w:rPr>
        <w:t xml:space="preserve"> выходные дни – суббота, воскресенье, праздничные дни.</w:t>
      </w:r>
      <w:r w:rsidRPr="00AF3461">
        <w:rPr>
          <w:rFonts w:ascii="Times New Roman" w:eastAsia="Times New Roman" w:hAnsi="Times New Roman"/>
          <w:sz w:val="24"/>
          <w:szCs w:val="24"/>
          <w:lang w:eastAsia="ru-RU"/>
        </w:rPr>
        <w:t xml:space="preserve"> </w:t>
      </w:r>
    </w:p>
    <w:p w:rsidR="00006C71" w:rsidRPr="00AF3461" w:rsidRDefault="00006C71" w:rsidP="001C09F5">
      <w:pPr>
        <w:spacing w:after="0" w:line="240" w:lineRule="auto"/>
        <w:rPr>
          <w:rFonts w:ascii="Times New Roman" w:eastAsia="Times New Roman" w:hAnsi="Times New Roman"/>
          <w:sz w:val="24"/>
          <w:szCs w:val="24"/>
          <w:lang w:eastAsia="ru-RU"/>
        </w:rPr>
      </w:pPr>
      <w:r w:rsidRPr="00AF3461">
        <w:rPr>
          <w:rFonts w:ascii="Times New Roman" w:eastAsia="Times New Roman" w:hAnsi="Times New Roman"/>
          <w:sz w:val="24"/>
          <w:szCs w:val="24"/>
          <w:lang w:eastAsia="ru-RU"/>
        </w:rPr>
        <w:t>Рабочая неделя – 5 дней</w:t>
      </w:r>
    </w:p>
    <w:p w:rsidR="00006C71" w:rsidRPr="00AF3461" w:rsidRDefault="00006C71" w:rsidP="001C09F5">
      <w:pPr>
        <w:spacing w:after="0" w:line="240" w:lineRule="auto"/>
        <w:outlineLvl w:val="0"/>
        <w:rPr>
          <w:rFonts w:ascii="Times New Roman" w:eastAsia="Times New Roman" w:hAnsi="Times New Roman"/>
          <w:b/>
          <w:sz w:val="24"/>
          <w:szCs w:val="24"/>
          <w:lang w:eastAsia="ru-RU"/>
        </w:rPr>
      </w:pPr>
      <w:r w:rsidRPr="00AF3461">
        <w:rPr>
          <w:rFonts w:ascii="Times New Roman" w:eastAsia="Times New Roman" w:hAnsi="Times New Roman"/>
          <w:b/>
          <w:sz w:val="24"/>
          <w:szCs w:val="24"/>
          <w:lang w:eastAsia="ru-RU"/>
        </w:rPr>
        <w:t>I. 2. Списочный состав детей:</w:t>
      </w:r>
    </w:p>
    <w:p w:rsidR="00006C71" w:rsidRPr="00AF3461" w:rsidRDefault="00006C71" w:rsidP="001C09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w:t>
      </w:r>
      <w:r w:rsidR="00771A71">
        <w:rPr>
          <w:rFonts w:ascii="Times New Roman" w:eastAsia="Times New Roman" w:hAnsi="Times New Roman"/>
          <w:sz w:val="24"/>
          <w:szCs w:val="24"/>
          <w:lang w:eastAsia="ru-RU"/>
        </w:rPr>
        <w:t>6</w:t>
      </w:r>
      <w:r w:rsidRPr="00AF3461">
        <w:rPr>
          <w:rFonts w:ascii="Times New Roman" w:eastAsia="Times New Roman" w:hAnsi="Times New Roman"/>
          <w:sz w:val="24"/>
          <w:szCs w:val="24"/>
          <w:lang w:eastAsia="ru-RU"/>
        </w:rPr>
        <w:t xml:space="preserve"> – 201</w:t>
      </w:r>
      <w:r w:rsidR="00771A71">
        <w:rPr>
          <w:rFonts w:ascii="Times New Roman" w:eastAsia="Times New Roman" w:hAnsi="Times New Roman"/>
          <w:sz w:val="24"/>
          <w:szCs w:val="24"/>
          <w:lang w:eastAsia="ru-RU"/>
        </w:rPr>
        <w:t>7</w:t>
      </w:r>
      <w:r w:rsidRPr="00AF3461">
        <w:rPr>
          <w:rFonts w:ascii="Times New Roman" w:eastAsia="Times New Roman" w:hAnsi="Times New Roman"/>
          <w:sz w:val="24"/>
          <w:szCs w:val="24"/>
          <w:lang w:eastAsia="ru-RU"/>
        </w:rPr>
        <w:t xml:space="preserve"> году списочный состав составил – </w:t>
      </w:r>
      <w:r w:rsidR="001C09F5">
        <w:rPr>
          <w:rFonts w:ascii="Times New Roman" w:eastAsia="Times New Roman" w:hAnsi="Times New Roman"/>
          <w:sz w:val="24"/>
          <w:szCs w:val="24"/>
          <w:lang w:eastAsia="ru-RU"/>
        </w:rPr>
        <w:t>24</w:t>
      </w:r>
      <w:r w:rsidR="003F69A6">
        <w:rPr>
          <w:rFonts w:ascii="Times New Roman" w:eastAsia="Times New Roman" w:hAnsi="Times New Roman"/>
          <w:sz w:val="24"/>
          <w:szCs w:val="24"/>
          <w:lang w:eastAsia="ru-RU"/>
        </w:rPr>
        <w:t>0</w:t>
      </w:r>
      <w:r w:rsidRPr="00AF3461">
        <w:rPr>
          <w:rFonts w:ascii="Times New Roman" w:eastAsia="Times New Roman" w:hAnsi="Times New Roman"/>
          <w:sz w:val="24"/>
          <w:szCs w:val="24"/>
          <w:lang w:eastAsia="ru-RU"/>
        </w:rPr>
        <w:t xml:space="preserve"> детей </w:t>
      </w:r>
      <w:proofErr w:type="gramStart"/>
      <w:r w:rsidR="007C3930" w:rsidRPr="007C3930">
        <w:rPr>
          <w:rFonts w:ascii="Times New Roman" w:eastAsia="Times New Roman" w:hAnsi="Times New Roman"/>
          <w:b/>
          <w:sz w:val="24"/>
          <w:szCs w:val="24"/>
          <w:lang w:eastAsia="ru-RU"/>
        </w:rPr>
        <w:t xml:space="preserve">( </w:t>
      </w:r>
      <w:proofErr w:type="gramEnd"/>
      <w:r w:rsidR="007C3930" w:rsidRPr="007C3930">
        <w:rPr>
          <w:rFonts w:ascii="Times New Roman" w:eastAsia="Times New Roman" w:hAnsi="Times New Roman"/>
          <w:b/>
          <w:sz w:val="24"/>
          <w:szCs w:val="24"/>
          <w:lang w:eastAsia="ru-RU"/>
        </w:rPr>
        <w:t>128 девочек,  112 мальчиков), функционирует 9 групп</w:t>
      </w:r>
      <w:r w:rsidR="007C3930">
        <w:rPr>
          <w:rFonts w:ascii="Times New Roman" w:eastAsia="Times New Roman" w:hAnsi="Times New Roman"/>
          <w:b/>
          <w:sz w:val="24"/>
          <w:szCs w:val="24"/>
          <w:lang w:eastAsia="ru-RU"/>
        </w:rPr>
        <w:t>,</w:t>
      </w:r>
      <w:r w:rsidR="007C3930"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lang w:eastAsia="ru-RU"/>
        </w:rPr>
        <w:t>с учетом детей структурных подразделений.</w:t>
      </w:r>
    </w:p>
    <w:tbl>
      <w:tblPr>
        <w:tblStyle w:val="a8"/>
        <w:tblW w:w="10175" w:type="dxa"/>
        <w:tblLook w:val="04A0" w:firstRow="1" w:lastRow="0" w:firstColumn="1" w:lastColumn="0" w:noHBand="0" w:noVBand="1"/>
      </w:tblPr>
      <w:tblGrid>
        <w:gridCol w:w="4077"/>
        <w:gridCol w:w="3402"/>
        <w:gridCol w:w="2696"/>
      </w:tblGrid>
      <w:tr w:rsidR="003F69A6" w:rsidRPr="003F69A6" w:rsidTr="003F69A6">
        <w:tc>
          <w:tcPr>
            <w:tcW w:w="4077" w:type="dxa"/>
          </w:tcPr>
          <w:p w:rsidR="003F69A6" w:rsidRPr="003F69A6" w:rsidRDefault="003F69A6" w:rsidP="003F69A6">
            <w:pPr>
              <w:jc w:val="center"/>
              <w:rPr>
                <w:rFonts w:ascii="Times New Roman" w:eastAsia="Times New Roman" w:hAnsi="Times New Roman"/>
                <w:b/>
                <w:bCs/>
                <w:sz w:val="24"/>
                <w:szCs w:val="24"/>
              </w:rPr>
            </w:pPr>
            <w:r w:rsidRPr="003F69A6">
              <w:rPr>
                <w:rFonts w:ascii="Times New Roman" w:eastAsia="Times New Roman" w:hAnsi="Times New Roman"/>
                <w:b/>
                <w:bCs/>
                <w:sz w:val="24"/>
                <w:szCs w:val="24"/>
              </w:rPr>
              <w:t>Группы</w:t>
            </w:r>
          </w:p>
        </w:tc>
        <w:tc>
          <w:tcPr>
            <w:tcW w:w="3402" w:type="dxa"/>
          </w:tcPr>
          <w:p w:rsidR="003F69A6" w:rsidRPr="003F69A6" w:rsidRDefault="003F69A6" w:rsidP="003F69A6">
            <w:pPr>
              <w:jc w:val="center"/>
              <w:rPr>
                <w:rFonts w:ascii="Times New Roman" w:eastAsia="Times New Roman" w:hAnsi="Times New Roman"/>
                <w:b/>
                <w:bCs/>
                <w:sz w:val="24"/>
                <w:szCs w:val="24"/>
              </w:rPr>
            </w:pPr>
            <w:r w:rsidRPr="003F69A6">
              <w:rPr>
                <w:rFonts w:ascii="Times New Roman" w:eastAsia="Times New Roman" w:hAnsi="Times New Roman"/>
                <w:b/>
                <w:bCs/>
                <w:sz w:val="24"/>
                <w:szCs w:val="24"/>
              </w:rPr>
              <w:t>Количество групп</w:t>
            </w:r>
          </w:p>
        </w:tc>
        <w:tc>
          <w:tcPr>
            <w:tcW w:w="2696" w:type="dxa"/>
          </w:tcPr>
          <w:p w:rsidR="003F69A6" w:rsidRPr="003F69A6" w:rsidRDefault="003F69A6" w:rsidP="003F69A6">
            <w:pPr>
              <w:jc w:val="center"/>
              <w:rPr>
                <w:rFonts w:ascii="Times New Roman" w:eastAsia="Times New Roman" w:hAnsi="Times New Roman"/>
                <w:b/>
                <w:bCs/>
                <w:sz w:val="24"/>
                <w:szCs w:val="24"/>
              </w:rPr>
            </w:pPr>
            <w:r w:rsidRPr="003F69A6">
              <w:rPr>
                <w:rFonts w:ascii="Times New Roman" w:eastAsia="Times New Roman" w:hAnsi="Times New Roman"/>
                <w:b/>
                <w:bCs/>
                <w:sz w:val="24"/>
                <w:szCs w:val="24"/>
              </w:rPr>
              <w:t>Количество детей</w:t>
            </w:r>
          </w:p>
        </w:tc>
      </w:tr>
      <w:tr w:rsidR="003F69A6" w:rsidRPr="003F69A6" w:rsidTr="003F69A6">
        <w:tc>
          <w:tcPr>
            <w:tcW w:w="4077" w:type="dxa"/>
          </w:tcPr>
          <w:p w:rsidR="003F69A6" w:rsidRPr="003F69A6" w:rsidRDefault="003F69A6" w:rsidP="003F69A6">
            <w:pPr>
              <w:rPr>
                <w:rFonts w:ascii="Times New Roman" w:eastAsia="Times New Roman" w:hAnsi="Times New Roman"/>
                <w:b/>
                <w:bCs/>
                <w:sz w:val="24"/>
                <w:szCs w:val="24"/>
              </w:rPr>
            </w:pPr>
            <w:r w:rsidRPr="003F69A6">
              <w:rPr>
                <w:rFonts w:ascii="Times New Roman" w:eastAsia="Times New Roman" w:hAnsi="Times New Roman"/>
                <w:b/>
                <w:bCs/>
                <w:sz w:val="24"/>
                <w:szCs w:val="24"/>
              </w:rPr>
              <w:t>Группа раннего возраста</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3</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60</w:t>
            </w:r>
          </w:p>
        </w:tc>
      </w:tr>
      <w:tr w:rsidR="003F69A6" w:rsidRPr="003F69A6" w:rsidTr="003F69A6">
        <w:tc>
          <w:tcPr>
            <w:tcW w:w="4077" w:type="dxa"/>
          </w:tcPr>
          <w:p w:rsidR="003F69A6" w:rsidRPr="003F69A6" w:rsidRDefault="003F69A6" w:rsidP="003F69A6">
            <w:pPr>
              <w:rPr>
                <w:rFonts w:ascii="Times New Roman" w:eastAsia="Times New Roman" w:hAnsi="Times New Roman"/>
                <w:b/>
                <w:bCs/>
                <w:sz w:val="24"/>
                <w:szCs w:val="24"/>
              </w:rPr>
            </w:pPr>
            <w:r w:rsidRPr="003F69A6">
              <w:rPr>
                <w:rFonts w:ascii="Times New Roman" w:eastAsia="Times New Roman" w:hAnsi="Times New Roman"/>
                <w:b/>
                <w:bCs/>
                <w:sz w:val="24"/>
                <w:szCs w:val="24"/>
              </w:rPr>
              <w:t xml:space="preserve"> младшая группа</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2</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50</w:t>
            </w:r>
          </w:p>
        </w:tc>
      </w:tr>
      <w:tr w:rsidR="003F69A6" w:rsidRPr="003F69A6" w:rsidTr="003F69A6">
        <w:tc>
          <w:tcPr>
            <w:tcW w:w="4077" w:type="dxa"/>
          </w:tcPr>
          <w:p w:rsidR="003F69A6" w:rsidRPr="003F69A6" w:rsidRDefault="003F69A6" w:rsidP="003F69A6">
            <w:pPr>
              <w:rPr>
                <w:rFonts w:ascii="Times New Roman" w:eastAsia="Times New Roman" w:hAnsi="Times New Roman"/>
                <w:b/>
                <w:bCs/>
                <w:sz w:val="24"/>
                <w:szCs w:val="24"/>
              </w:rPr>
            </w:pPr>
            <w:r w:rsidRPr="003F69A6">
              <w:rPr>
                <w:rFonts w:ascii="Times New Roman" w:eastAsia="Times New Roman" w:hAnsi="Times New Roman"/>
                <w:b/>
                <w:bCs/>
                <w:sz w:val="24"/>
                <w:szCs w:val="24"/>
              </w:rPr>
              <w:t>Средняя группа</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2</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60</w:t>
            </w:r>
          </w:p>
        </w:tc>
      </w:tr>
      <w:tr w:rsidR="003F69A6" w:rsidRPr="003F69A6" w:rsidTr="003F69A6">
        <w:tc>
          <w:tcPr>
            <w:tcW w:w="4077" w:type="dxa"/>
          </w:tcPr>
          <w:p w:rsidR="003F69A6" w:rsidRPr="003F69A6" w:rsidRDefault="003F69A6" w:rsidP="003F69A6">
            <w:pPr>
              <w:rPr>
                <w:rFonts w:ascii="Times New Roman" w:eastAsia="Times New Roman" w:hAnsi="Times New Roman"/>
                <w:b/>
                <w:bCs/>
                <w:sz w:val="24"/>
                <w:szCs w:val="24"/>
              </w:rPr>
            </w:pPr>
            <w:proofErr w:type="gramStart"/>
            <w:r w:rsidRPr="003F69A6">
              <w:rPr>
                <w:rFonts w:ascii="Times New Roman" w:eastAsia="Times New Roman" w:hAnsi="Times New Roman"/>
                <w:b/>
                <w:bCs/>
                <w:sz w:val="24"/>
                <w:szCs w:val="24"/>
              </w:rPr>
              <w:t>Старшая</w:t>
            </w:r>
            <w:proofErr w:type="gramEnd"/>
            <w:r w:rsidRPr="003F69A6">
              <w:rPr>
                <w:rFonts w:ascii="Times New Roman" w:eastAsia="Times New Roman" w:hAnsi="Times New Roman"/>
                <w:b/>
                <w:bCs/>
                <w:sz w:val="24"/>
                <w:szCs w:val="24"/>
              </w:rPr>
              <w:t xml:space="preserve"> групп</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1</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35</w:t>
            </w:r>
          </w:p>
        </w:tc>
      </w:tr>
      <w:tr w:rsidR="003F69A6" w:rsidRPr="003F69A6" w:rsidTr="003F69A6">
        <w:tc>
          <w:tcPr>
            <w:tcW w:w="4077" w:type="dxa"/>
          </w:tcPr>
          <w:p w:rsidR="003F69A6" w:rsidRPr="003F69A6" w:rsidRDefault="003F69A6" w:rsidP="003F69A6">
            <w:pPr>
              <w:rPr>
                <w:rFonts w:ascii="Times New Roman" w:eastAsia="Times New Roman" w:hAnsi="Times New Roman"/>
                <w:b/>
                <w:bCs/>
                <w:sz w:val="24"/>
                <w:szCs w:val="24"/>
              </w:rPr>
            </w:pPr>
            <w:r w:rsidRPr="003F69A6">
              <w:rPr>
                <w:rFonts w:ascii="Times New Roman" w:eastAsia="Times New Roman" w:hAnsi="Times New Roman"/>
                <w:b/>
                <w:bCs/>
                <w:sz w:val="24"/>
                <w:szCs w:val="24"/>
              </w:rPr>
              <w:t>Подготовительная к школе группа</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1</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35</w:t>
            </w:r>
          </w:p>
        </w:tc>
      </w:tr>
      <w:tr w:rsidR="003F69A6" w:rsidRPr="003F69A6" w:rsidTr="003F69A6">
        <w:tc>
          <w:tcPr>
            <w:tcW w:w="4077" w:type="dxa"/>
          </w:tcPr>
          <w:p w:rsidR="003F69A6" w:rsidRPr="003F69A6" w:rsidRDefault="003F69A6" w:rsidP="003F69A6">
            <w:pPr>
              <w:jc w:val="right"/>
              <w:rPr>
                <w:rFonts w:ascii="Times New Roman" w:eastAsia="Times New Roman" w:hAnsi="Times New Roman"/>
                <w:b/>
                <w:bCs/>
                <w:sz w:val="24"/>
                <w:szCs w:val="24"/>
              </w:rPr>
            </w:pPr>
            <w:r w:rsidRPr="003F69A6">
              <w:rPr>
                <w:rFonts w:ascii="Times New Roman" w:eastAsia="Times New Roman" w:hAnsi="Times New Roman"/>
                <w:b/>
                <w:bCs/>
                <w:sz w:val="24"/>
                <w:szCs w:val="24"/>
              </w:rPr>
              <w:t xml:space="preserve">Всего </w:t>
            </w:r>
          </w:p>
        </w:tc>
        <w:tc>
          <w:tcPr>
            <w:tcW w:w="3402"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9</w:t>
            </w:r>
          </w:p>
        </w:tc>
        <w:tc>
          <w:tcPr>
            <w:tcW w:w="2696" w:type="dxa"/>
          </w:tcPr>
          <w:p w:rsidR="003F69A6" w:rsidRPr="003F69A6" w:rsidRDefault="003F69A6" w:rsidP="003F69A6">
            <w:pPr>
              <w:jc w:val="center"/>
              <w:rPr>
                <w:rFonts w:ascii="Times New Roman" w:eastAsia="Times New Roman" w:hAnsi="Times New Roman"/>
                <w:sz w:val="24"/>
                <w:szCs w:val="24"/>
              </w:rPr>
            </w:pPr>
            <w:r w:rsidRPr="003F69A6">
              <w:rPr>
                <w:rFonts w:ascii="Times New Roman" w:eastAsia="Times New Roman" w:hAnsi="Times New Roman"/>
                <w:sz w:val="24"/>
                <w:szCs w:val="24"/>
              </w:rPr>
              <w:t>240</w:t>
            </w:r>
          </w:p>
        </w:tc>
      </w:tr>
    </w:tbl>
    <w:p w:rsidR="007C3930" w:rsidRDefault="007C3930" w:rsidP="001C09F5">
      <w:pPr>
        <w:spacing w:after="0" w:line="240" w:lineRule="auto"/>
        <w:jc w:val="center"/>
        <w:rPr>
          <w:rFonts w:ascii="Times New Roman" w:eastAsia="Times New Roman" w:hAnsi="Times New Roman"/>
          <w:b/>
          <w:sz w:val="24"/>
          <w:szCs w:val="24"/>
          <w:lang w:eastAsia="ru-RU"/>
        </w:rPr>
      </w:pPr>
    </w:p>
    <w:p w:rsidR="00006C71" w:rsidRPr="00AF3461" w:rsidRDefault="007C3930" w:rsidP="001C09F5">
      <w:pPr>
        <w:spacing w:after="0" w:line="240" w:lineRule="auto"/>
        <w:jc w:val="center"/>
        <w:rPr>
          <w:rFonts w:ascii="Times New Roman" w:eastAsia="Times New Roman" w:hAnsi="Times New Roman"/>
          <w:b/>
          <w:sz w:val="24"/>
          <w:szCs w:val="24"/>
          <w:lang w:eastAsia="ru-RU"/>
        </w:rPr>
      </w:pPr>
      <w:r w:rsidRPr="007C3930">
        <w:rPr>
          <w:rFonts w:ascii="Times New Roman" w:eastAsia="Times New Roman" w:hAnsi="Times New Roman"/>
          <w:b/>
          <w:sz w:val="24"/>
          <w:szCs w:val="24"/>
          <w:lang w:eastAsia="ru-RU"/>
        </w:rPr>
        <w:t xml:space="preserve"> </w:t>
      </w:r>
    </w:p>
    <w:p w:rsidR="00DD2822" w:rsidRPr="00DD2822" w:rsidRDefault="00DD2822" w:rsidP="00DD2822">
      <w:pPr>
        <w:spacing w:after="0" w:line="240" w:lineRule="auto"/>
        <w:jc w:val="center"/>
        <w:rPr>
          <w:rFonts w:ascii="Times New Roman" w:hAnsi="Times New Roman"/>
          <w:b/>
          <w:bCs/>
        </w:rPr>
      </w:pPr>
      <w:r w:rsidRPr="00DD2822">
        <w:rPr>
          <w:rFonts w:ascii="Times New Roman" w:hAnsi="Times New Roman"/>
          <w:b/>
          <w:bCs/>
        </w:rPr>
        <w:t xml:space="preserve">2. Структура управления МБДОУ </w:t>
      </w:r>
      <w:r w:rsidR="0080560C">
        <w:rPr>
          <w:rFonts w:ascii="Times New Roman" w:hAnsi="Times New Roman"/>
          <w:b/>
          <w:bCs/>
        </w:rPr>
        <w:t>д</w:t>
      </w:r>
      <w:r w:rsidRPr="00DD2822">
        <w:rPr>
          <w:rFonts w:ascii="Times New Roman" w:hAnsi="Times New Roman"/>
          <w:b/>
          <w:bCs/>
        </w:rPr>
        <w:t xml:space="preserve">етский сад № </w:t>
      </w:r>
      <w:r w:rsidR="0080560C">
        <w:rPr>
          <w:rFonts w:ascii="Times New Roman" w:hAnsi="Times New Roman"/>
          <w:b/>
          <w:bCs/>
        </w:rPr>
        <w:t>4</w:t>
      </w:r>
      <w:r w:rsidRPr="00DD2822">
        <w:rPr>
          <w:rFonts w:ascii="Times New Roman" w:hAnsi="Times New Roman"/>
          <w:b/>
          <w:bCs/>
        </w:rPr>
        <w:t xml:space="preserve"> </w:t>
      </w:r>
    </w:p>
    <w:p w:rsidR="00DD2822" w:rsidRPr="00DD2822" w:rsidRDefault="00DD2822" w:rsidP="00DD2822">
      <w:pPr>
        <w:spacing w:after="0" w:line="240" w:lineRule="auto"/>
        <w:jc w:val="both"/>
        <w:rPr>
          <w:rFonts w:ascii="Times New Roman" w:hAnsi="Times New Roman"/>
          <w:sz w:val="24"/>
          <w:szCs w:val="24"/>
        </w:rPr>
      </w:pPr>
      <w:r w:rsidRPr="00DD2822">
        <w:rPr>
          <w:rFonts w:ascii="Times New Roman" w:hAnsi="Times New Roman"/>
          <w:sz w:val="24"/>
          <w:szCs w:val="24"/>
        </w:rPr>
        <w:t xml:space="preserve">          </w:t>
      </w:r>
    </w:p>
    <w:p w:rsidR="001E5550" w:rsidRPr="001E5550" w:rsidRDefault="001E5550" w:rsidP="001E5550">
      <w:pPr>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Организационная структура управления в дошкольном учреждении представляет собой совокупность индивидуальных и коллективных субъектов, между которыми распределены полномочия. Структура всегда находится в динамике.</w:t>
      </w:r>
    </w:p>
    <w:p w:rsidR="001E5550" w:rsidRPr="001E5550" w:rsidRDefault="001E5550" w:rsidP="001E5550">
      <w:pPr>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В нашем детском саду инвариантная (типичная, общая для всех) структура.</w:t>
      </w:r>
    </w:p>
    <w:p w:rsidR="001E5550" w:rsidRPr="001E5550" w:rsidRDefault="001E5550" w:rsidP="001E5550">
      <w:pPr>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lastRenderedPageBreak/>
        <w:t xml:space="preserve">Начнем с главного: Учредителем МБДОУ детский сад №4  является - </w:t>
      </w:r>
      <w:r w:rsidRPr="001E5550">
        <w:rPr>
          <w:rFonts w:eastAsia="Times New Roman"/>
        </w:rPr>
        <w:t xml:space="preserve"> </w:t>
      </w:r>
      <w:r w:rsidRPr="001E5550">
        <w:rPr>
          <w:rFonts w:ascii="Times New Roman" w:eastAsia="Times New Roman" w:hAnsi="Times New Roman"/>
          <w:sz w:val="24"/>
          <w:szCs w:val="24"/>
        </w:rPr>
        <w:t xml:space="preserve">Муниципальное образование Абинский район </w:t>
      </w:r>
    </w:p>
    <w:p w:rsidR="001E5550" w:rsidRPr="001E5550" w:rsidRDefault="001E5550" w:rsidP="001E5550">
      <w:pPr>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b/>
          <w:bCs/>
          <w:sz w:val="24"/>
          <w:szCs w:val="24"/>
        </w:rPr>
        <w:t>Орган, осуществляющий отдельные функции и полномочия Учредителя</w:t>
      </w:r>
      <w:r w:rsidRPr="001E5550">
        <w:rPr>
          <w:rFonts w:ascii="Times New Roman" w:eastAsia="Times New Roman" w:hAnsi="Times New Roman"/>
          <w:sz w:val="24"/>
          <w:szCs w:val="24"/>
        </w:rPr>
        <w:t>: управление образования муниципального образования Абинский район.</w:t>
      </w:r>
    </w:p>
    <w:p w:rsidR="001E5550" w:rsidRPr="001E5550" w:rsidRDefault="001E5550" w:rsidP="001E5550">
      <w:pPr>
        <w:tabs>
          <w:tab w:val="num" w:pos="0"/>
        </w:tabs>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Стратегическое управление осуществляет – руководитель ОО Макаренко Татьяна Сергеевна. На этом уровне начинается решение принципиальных по важности вопросов в жизни и деятельности детского сада. Заведующий является единоличным руководителем, осуществляющим непосредственное руководство ОО. Во время отсутствия заведующего руководство учреждением осуществляется старшим воспитателем.</w:t>
      </w:r>
    </w:p>
    <w:p w:rsidR="001E5550" w:rsidRPr="001E5550" w:rsidRDefault="001E5550" w:rsidP="001E5550">
      <w:pPr>
        <w:tabs>
          <w:tab w:val="num" w:pos="0"/>
        </w:tabs>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Заведующий обеспечивает системную образовательную и административно-хозяйственную работу ОО;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дошкольников.</w:t>
      </w:r>
    </w:p>
    <w:p w:rsidR="001E5550" w:rsidRPr="001E5550" w:rsidRDefault="001E5550" w:rsidP="001E5550">
      <w:pPr>
        <w:spacing w:after="0" w:line="240" w:lineRule="auto"/>
        <w:ind w:firstLine="567"/>
        <w:contextualSpacing/>
        <w:jc w:val="both"/>
        <w:rPr>
          <w:rFonts w:ascii="Times New Roman" w:eastAsia="Times New Roman" w:hAnsi="Times New Roman"/>
          <w:bCs/>
          <w:sz w:val="24"/>
          <w:szCs w:val="24"/>
        </w:rPr>
      </w:pPr>
      <w:r w:rsidRPr="001E5550">
        <w:rPr>
          <w:rFonts w:ascii="Times New Roman" w:eastAsia="Times New Roman" w:hAnsi="Times New Roman"/>
          <w:bCs/>
          <w:iCs/>
          <w:sz w:val="24"/>
          <w:szCs w:val="24"/>
        </w:rPr>
        <w:t xml:space="preserve">Старший воспитатель занимается вопросами контроля за образовательным и воспитательным процессом, вопросами методической работы ОО, анализирует, регулирует и планирует деятельность педагогического коллектива по выполнению задач образовательной программы, отвечает за предметно-методическое обеспечение учебного процесса, ведет документацию в соответствии с функционалом. </w:t>
      </w:r>
    </w:p>
    <w:p w:rsidR="001E5550" w:rsidRPr="001E5550" w:rsidRDefault="001E5550" w:rsidP="001E5550">
      <w:pPr>
        <w:spacing w:after="0" w:line="240" w:lineRule="auto"/>
        <w:ind w:firstLine="567"/>
        <w:contextualSpacing/>
        <w:jc w:val="both"/>
        <w:rPr>
          <w:rFonts w:ascii="Times New Roman" w:eastAsia="Times New Roman" w:hAnsi="Times New Roman"/>
          <w:bCs/>
          <w:iCs/>
          <w:sz w:val="24"/>
          <w:szCs w:val="24"/>
        </w:rPr>
      </w:pPr>
      <w:r w:rsidRPr="001E5550">
        <w:rPr>
          <w:rFonts w:ascii="Times New Roman" w:eastAsia="Times New Roman" w:hAnsi="Times New Roman"/>
          <w:bCs/>
          <w:iCs/>
          <w:sz w:val="24"/>
          <w:szCs w:val="24"/>
        </w:rPr>
        <w:t>Заместитель заведующего по административно-хозяйственной деятельности отвечает за вопросы материально-технического обеспечения образовательной организации.</w:t>
      </w:r>
    </w:p>
    <w:p w:rsidR="001E5550" w:rsidRPr="001E5550" w:rsidRDefault="001E5550" w:rsidP="001E5550">
      <w:pPr>
        <w:spacing w:after="0" w:line="240" w:lineRule="auto"/>
        <w:ind w:firstLine="567"/>
        <w:contextualSpacing/>
        <w:jc w:val="both"/>
        <w:rPr>
          <w:rFonts w:ascii="Times New Roman" w:eastAsia="Times New Roman" w:hAnsi="Times New Roman"/>
          <w:bCs/>
          <w:sz w:val="24"/>
          <w:szCs w:val="24"/>
        </w:rPr>
      </w:pPr>
      <w:r w:rsidRPr="001E5550">
        <w:rPr>
          <w:rFonts w:ascii="Times New Roman" w:eastAsia="Times New Roman" w:hAnsi="Times New Roman"/>
          <w:bCs/>
          <w:iCs/>
          <w:sz w:val="24"/>
          <w:szCs w:val="24"/>
        </w:rPr>
        <w:t xml:space="preserve">Медицинская сестра разрабатывают программу «Здоровье», курируют физкультурно-оздоровительную работу, вопросы питания детского сада, отвечают за сохранение и укрепление здоровья обучающихся, анализируют вопросы заболеваемости. </w:t>
      </w:r>
    </w:p>
    <w:p w:rsidR="001E5550" w:rsidRPr="001E5550" w:rsidRDefault="001E5550" w:rsidP="001E5550">
      <w:pPr>
        <w:spacing w:after="0" w:line="240" w:lineRule="auto"/>
        <w:ind w:firstLine="567"/>
        <w:contextualSpacing/>
        <w:jc w:val="both"/>
        <w:rPr>
          <w:rFonts w:ascii="Times New Roman" w:eastAsia="Times New Roman" w:hAnsi="Times New Roman"/>
          <w:bCs/>
          <w:sz w:val="24"/>
          <w:szCs w:val="24"/>
        </w:rPr>
      </w:pPr>
      <w:r w:rsidRPr="001E5550">
        <w:rPr>
          <w:rFonts w:ascii="Times New Roman" w:eastAsia="Times New Roman" w:hAnsi="Times New Roman"/>
          <w:bCs/>
          <w:iCs/>
          <w:sz w:val="24"/>
          <w:szCs w:val="24"/>
        </w:rPr>
        <w:t>Педагогический коллектив ориентирован на реализацию  образовательной программы дошкольного образования ОО, регулярно совершенствует свое педагогическое мастерство, внедряет новые педагогические технологии.</w:t>
      </w:r>
    </w:p>
    <w:p w:rsidR="001E5550" w:rsidRPr="001E5550" w:rsidRDefault="001E5550" w:rsidP="001E5550">
      <w:pPr>
        <w:tabs>
          <w:tab w:val="left" w:pos="284"/>
        </w:tabs>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Общее руководство процессом реализации образовательной программы осуществляет заведующий. При этом на основе информационно-аналитической деятельности и программно-целевого управления обеспечивается гибкость, рефлексивный характер системы управления. Система управления учитывает возможные умения, возможные проблемы и </w:t>
      </w:r>
      <w:r w:rsidRPr="001E5550">
        <w:rPr>
          <w:rFonts w:ascii="Times New Roman" w:hAnsi="Times New Roman"/>
          <w:sz w:val="24"/>
          <w:szCs w:val="24"/>
          <w:lang w:eastAsia="ru-RU"/>
        </w:rPr>
        <w:t xml:space="preserve">претерпевает изменения. Таким образом, обеспечивается самоуправляемое развитие. </w:t>
      </w:r>
    </w:p>
    <w:p w:rsidR="001E5550" w:rsidRPr="001E5550" w:rsidRDefault="001E5550" w:rsidP="001E5550">
      <w:pPr>
        <w:spacing w:after="0" w:line="240" w:lineRule="auto"/>
        <w:ind w:firstLine="567"/>
        <w:jc w:val="both"/>
        <w:rPr>
          <w:rFonts w:ascii="Times New Roman" w:eastAsia="Times New Roman" w:hAnsi="Times New Roman"/>
          <w:sz w:val="24"/>
          <w:szCs w:val="24"/>
        </w:rPr>
      </w:pPr>
      <w:r w:rsidRPr="001E5550">
        <w:rPr>
          <w:rFonts w:ascii="Times New Roman" w:eastAsia="Times New Roman" w:hAnsi="Times New Roman"/>
          <w:sz w:val="24"/>
          <w:szCs w:val="24"/>
        </w:rPr>
        <w:t>Демократизация управления дошкольной организацией невозможна без создания в коллективе творческой атмосферы педагогического и родительского сообщества, которая предполагает совместное взаимодействие в самоуправлении.</w:t>
      </w:r>
    </w:p>
    <w:p w:rsidR="001E5550" w:rsidRPr="001E5550" w:rsidRDefault="001E5550" w:rsidP="001E5550">
      <w:pPr>
        <w:spacing w:after="0" w:line="240" w:lineRule="auto"/>
        <w:ind w:firstLine="709"/>
        <w:jc w:val="both"/>
        <w:rPr>
          <w:rFonts w:ascii="Times New Roman" w:eastAsia="Times New Roman" w:hAnsi="Times New Roman"/>
          <w:sz w:val="24"/>
          <w:szCs w:val="24"/>
        </w:rPr>
      </w:pPr>
      <w:r w:rsidRPr="001E5550">
        <w:rPr>
          <w:rFonts w:ascii="Times New Roman" w:eastAsia="Times New Roman" w:hAnsi="Times New Roman"/>
          <w:sz w:val="24"/>
          <w:szCs w:val="24"/>
        </w:rPr>
        <w:t>В ОО действуют следующие органы самоуправления:</w:t>
      </w:r>
    </w:p>
    <w:p w:rsidR="001E5550" w:rsidRPr="001E5550" w:rsidRDefault="001E5550" w:rsidP="001E5550">
      <w:pPr>
        <w:spacing w:after="0" w:line="240" w:lineRule="auto"/>
        <w:ind w:firstLine="709"/>
        <w:jc w:val="both"/>
        <w:rPr>
          <w:rFonts w:ascii="Times New Roman" w:eastAsia="Times New Roman" w:hAnsi="Times New Roman"/>
          <w:sz w:val="24"/>
          <w:szCs w:val="24"/>
        </w:rPr>
      </w:pPr>
      <w:r w:rsidRPr="001E5550">
        <w:rPr>
          <w:rFonts w:ascii="Times New Roman" w:eastAsia="Times New Roman" w:hAnsi="Times New Roman"/>
          <w:sz w:val="24"/>
          <w:szCs w:val="24"/>
        </w:rPr>
        <w:t>– общее собрание трудового коллектива;</w:t>
      </w:r>
    </w:p>
    <w:p w:rsidR="001E5550" w:rsidRPr="001E5550" w:rsidRDefault="001E5550" w:rsidP="001E5550">
      <w:pPr>
        <w:spacing w:after="0" w:line="240" w:lineRule="auto"/>
        <w:ind w:firstLine="709"/>
        <w:jc w:val="both"/>
        <w:rPr>
          <w:rFonts w:ascii="Times New Roman" w:eastAsia="Times New Roman" w:hAnsi="Times New Roman"/>
          <w:sz w:val="24"/>
          <w:szCs w:val="24"/>
        </w:rPr>
      </w:pPr>
      <w:r w:rsidRPr="001E5550">
        <w:rPr>
          <w:rFonts w:ascii="Times New Roman" w:eastAsia="Times New Roman" w:hAnsi="Times New Roman"/>
          <w:sz w:val="24"/>
          <w:szCs w:val="24"/>
        </w:rPr>
        <w:t>– педагогический совет;</w:t>
      </w:r>
    </w:p>
    <w:p w:rsidR="001E5550" w:rsidRPr="001E5550" w:rsidRDefault="001E5550" w:rsidP="001E5550">
      <w:pPr>
        <w:spacing w:after="0" w:line="240" w:lineRule="auto"/>
        <w:ind w:firstLine="709"/>
        <w:jc w:val="both"/>
        <w:rPr>
          <w:rFonts w:ascii="Times New Roman" w:eastAsia="Times New Roman" w:hAnsi="Times New Roman"/>
          <w:sz w:val="24"/>
          <w:szCs w:val="24"/>
        </w:rPr>
      </w:pPr>
      <w:r w:rsidRPr="001E5550">
        <w:rPr>
          <w:rFonts w:ascii="Times New Roman" w:eastAsia="Times New Roman" w:hAnsi="Times New Roman"/>
          <w:sz w:val="24"/>
          <w:szCs w:val="24"/>
        </w:rPr>
        <w:t>- Управляющий совет.</w:t>
      </w:r>
    </w:p>
    <w:p w:rsidR="001E5550" w:rsidRPr="001E5550" w:rsidRDefault="001E5550" w:rsidP="001E5550">
      <w:pPr>
        <w:tabs>
          <w:tab w:val="num" w:pos="0"/>
        </w:tabs>
        <w:spacing w:after="0" w:line="240" w:lineRule="auto"/>
        <w:jc w:val="both"/>
        <w:rPr>
          <w:rFonts w:ascii="Times New Roman" w:eastAsia="Times New Roman" w:hAnsi="Times New Roman"/>
          <w:sz w:val="24"/>
          <w:szCs w:val="24"/>
        </w:rPr>
      </w:pPr>
      <w:r w:rsidRPr="001E5550">
        <w:rPr>
          <w:rFonts w:ascii="Times New Roman" w:eastAsia="Times New Roman" w:hAnsi="Times New Roman"/>
          <w:sz w:val="24"/>
          <w:szCs w:val="24"/>
        </w:rPr>
        <w:tab/>
        <w:t>В свою очередь МБДОУ детский сад №4  является социально-педагогической, целенаправленной, открытой, централизованной и самоуправляемой системой, основными целями которого являются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 и оздоровление детей.</w:t>
      </w:r>
    </w:p>
    <w:p w:rsidR="001E5550" w:rsidRPr="001E5550" w:rsidRDefault="001E5550" w:rsidP="001E5550">
      <w:pPr>
        <w:tabs>
          <w:tab w:val="num" w:pos="0"/>
        </w:tabs>
        <w:spacing w:after="0" w:line="240" w:lineRule="auto"/>
        <w:jc w:val="both"/>
        <w:rPr>
          <w:rFonts w:ascii="Times New Roman" w:eastAsia="Times New Roman" w:hAnsi="Times New Roman"/>
          <w:sz w:val="24"/>
          <w:szCs w:val="24"/>
        </w:rPr>
      </w:pPr>
      <w:r w:rsidRPr="001E5550">
        <w:rPr>
          <w:rFonts w:ascii="Times New Roman" w:eastAsia="Times New Roman" w:hAnsi="Times New Roman"/>
          <w:sz w:val="24"/>
          <w:szCs w:val="24"/>
        </w:rPr>
        <w:tab/>
        <w:t>Детский сад своей деятельностью: воспитанием, обучением, развитием, осуществлением необходимой коррекции, проведением профилактических и оздоровительных мероприятий - для полноценного развития ребенка решает следующие задачи:</w:t>
      </w:r>
    </w:p>
    <w:p w:rsidR="001E5550" w:rsidRPr="001E5550" w:rsidRDefault="001E5550" w:rsidP="001E5550">
      <w:pPr>
        <w:numPr>
          <w:ilvl w:val="0"/>
          <w:numId w:val="17"/>
        </w:numPr>
        <w:tabs>
          <w:tab w:val="num" w:pos="0"/>
          <w:tab w:val="num" w:pos="180"/>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охрана жизни и здоровья </w:t>
      </w:r>
      <w:proofErr w:type="gramStart"/>
      <w:r w:rsidRPr="001E5550">
        <w:rPr>
          <w:rFonts w:ascii="Times New Roman" w:eastAsia="Times New Roman" w:hAnsi="Times New Roman"/>
          <w:sz w:val="24"/>
          <w:szCs w:val="24"/>
        </w:rPr>
        <w:t>обучающихся</w:t>
      </w:r>
      <w:proofErr w:type="gramEnd"/>
      <w:r w:rsidRPr="001E5550">
        <w:rPr>
          <w:rFonts w:ascii="Times New Roman" w:eastAsia="Times New Roman" w:hAnsi="Times New Roman"/>
          <w:sz w:val="24"/>
          <w:szCs w:val="24"/>
        </w:rPr>
        <w:t>;</w:t>
      </w:r>
    </w:p>
    <w:p w:rsidR="001E5550" w:rsidRPr="001E5550" w:rsidRDefault="001E5550" w:rsidP="001E5550">
      <w:pPr>
        <w:numPr>
          <w:ilvl w:val="0"/>
          <w:numId w:val="17"/>
        </w:numPr>
        <w:tabs>
          <w:tab w:val="num" w:pos="0"/>
          <w:tab w:val="num" w:pos="180"/>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укрепление здоровья и снижение детской заболеваемости;</w:t>
      </w:r>
    </w:p>
    <w:p w:rsidR="001E5550" w:rsidRPr="001E5550" w:rsidRDefault="001E5550" w:rsidP="001E5550">
      <w:pPr>
        <w:numPr>
          <w:ilvl w:val="0"/>
          <w:numId w:val="17"/>
        </w:numPr>
        <w:tabs>
          <w:tab w:val="num" w:pos="0"/>
          <w:tab w:val="num" w:pos="180"/>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обеспечение интеллектуального, личностного и физического развития;</w:t>
      </w:r>
    </w:p>
    <w:p w:rsidR="001E5550" w:rsidRPr="001E5550" w:rsidRDefault="001E5550" w:rsidP="001E5550">
      <w:pPr>
        <w:numPr>
          <w:ilvl w:val="0"/>
          <w:numId w:val="17"/>
        </w:numPr>
        <w:tabs>
          <w:tab w:val="num" w:pos="0"/>
          <w:tab w:val="num" w:pos="180"/>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lastRenderedPageBreak/>
        <w:t>приобщение детей к человеческим ценностям;</w:t>
      </w:r>
    </w:p>
    <w:p w:rsidR="001E5550" w:rsidRPr="001E5550" w:rsidRDefault="001E5550" w:rsidP="001E5550">
      <w:pPr>
        <w:numPr>
          <w:ilvl w:val="0"/>
          <w:numId w:val="17"/>
        </w:numPr>
        <w:tabs>
          <w:tab w:val="num" w:pos="0"/>
          <w:tab w:val="num" w:pos="180"/>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взаимодействие с семьей. </w:t>
      </w:r>
    </w:p>
    <w:p w:rsidR="001E5550" w:rsidRPr="001E5550" w:rsidRDefault="001E5550" w:rsidP="001E5550">
      <w:pPr>
        <w:tabs>
          <w:tab w:val="num" w:pos="0"/>
        </w:tabs>
        <w:spacing w:after="0" w:line="240" w:lineRule="auto"/>
        <w:jc w:val="both"/>
        <w:rPr>
          <w:rFonts w:ascii="Times New Roman" w:eastAsia="Times New Roman" w:hAnsi="Times New Roman"/>
          <w:sz w:val="24"/>
          <w:szCs w:val="24"/>
        </w:rPr>
      </w:pPr>
      <w:r w:rsidRPr="001E5550">
        <w:rPr>
          <w:rFonts w:ascii="Times New Roman" w:eastAsia="Times New Roman" w:hAnsi="Times New Roman"/>
          <w:sz w:val="24"/>
          <w:szCs w:val="24"/>
        </w:rPr>
        <w:tab/>
        <w:t>Общее собрание трудового коллектива, в состав которого входят все работники детского сада, обсуждает и принимает проект Коллективного договора,  правила внутреннего трудового распорядка, избирать делегатов на конференцию по выборам Управляющего совета ДОО; рассматривает вопросы охраны и безопасности условий труда, охраны здоровья детей</w:t>
      </w:r>
    </w:p>
    <w:p w:rsidR="001E5550" w:rsidRPr="001E5550" w:rsidRDefault="001E5550" w:rsidP="001E5550">
      <w:pPr>
        <w:tabs>
          <w:tab w:val="num" w:pos="0"/>
        </w:tabs>
        <w:spacing w:after="0" w:line="240" w:lineRule="auto"/>
        <w:jc w:val="both"/>
        <w:rPr>
          <w:rFonts w:ascii="Times New Roman" w:eastAsia="Times New Roman" w:hAnsi="Times New Roman"/>
          <w:sz w:val="24"/>
          <w:szCs w:val="24"/>
        </w:rPr>
      </w:pPr>
      <w:r w:rsidRPr="001E5550">
        <w:rPr>
          <w:rFonts w:ascii="Times New Roman" w:eastAsia="Times New Roman" w:hAnsi="Times New Roman"/>
          <w:sz w:val="24"/>
          <w:szCs w:val="24"/>
        </w:rPr>
        <w:tab/>
        <w:t xml:space="preserve">Управление педагогической деятельностью осуществляет Педагогический совет, в функцию которого входит: </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определение направления образовательной деятельности детского сада; </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выбор основной общеобразовательной программы дошкольного образования, образовательных и воспитательных технологий и методик; </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рассмотрение проекта Годового плана работы детского сада; </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 xml:space="preserve">организация выявления, обобщения, распространения и внедрения передового опыта среди педагогических работников детского сада; </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заслушивание отчетов заведующего о создании условий для реализации  образовательной программы дошкольного образования ОО.</w:t>
      </w:r>
    </w:p>
    <w:p w:rsidR="001E5550" w:rsidRPr="001E5550" w:rsidRDefault="001E5550" w:rsidP="001E5550">
      <w:pPr>
        <w:numPr>
          <w:ilvl w:val="0"/>
          <w:numId w:val="18"/>
        </w:numPr>
        <w:tabs>
          <w:tab w:val="left" w:pos="426"/>
          <w:tab w:val="left" w:pos="851"/>
        </w:tabs>
        <w:spacing w:after="0" w:line="240" w:lineRule="auto"/>
        <w:ind w:left="0" w:firstLine="709"/>
        <w:jc w:val="both"/>
        <w:rPr>
          <w:rFonts w:ascii="Times New Roman" w:eastAsia="Times New Roman" w:hAnsi="Times New Roman"/>
          <w:sz w:val="24"/>
          <w:szCs w:val="24"/>
        </w:rPr>
      </w:pPr>
      <w:r w:rsidRPr="001E5550">
        <w:rPr>
          <w:rFonts w:ascii="Times New Roman" w:eastAsia="Times New Roman" w:hAnsi="Times New Roman"/>
          <w:sz w:val="24"/>
          <w:szCs w:val="24"/>
        </w:rPr>
        <w:t>Принимает рабочие программы педагогов ДОО.</w:t>
      </w:r>
    </w:p>
    <w:p w:rsidR="001E5550" w:rsidRPr="001E5550" w:rsidRDefault="001E5550" w:rsidP="001E5550">
      <w:pPr>
        <w:tabs>
          <w:tab w:val="left" w:pos="426"/>
          <w:tab w:val="left" w:pos="851"/>
        </w:tabs>
        <w:spacing w:after="0" w:line="240" w:lineRule="auto"/>
        <w:jc w:val="both"/>
        <w:rPr>
          <w:rFonts w:ascii="Times New Roman" w:eastAsia="Times New Roman" w:hAnsi="Times New Roman"/>
          <w:sz w:val="24"/>
          <w:szCs w:val="24"/>
        </w:rPr>
      </w:pPr>
      <w:r w:rsidRPr="001E5550">
        <w:rPr>
          <w:rFonts w:ascii="Times New Roman" w:eastAsia="Times New Roman" w:hAnsi="Times New Roman"/>
          <w:sz w:val="24"/>
          <w:szCs w:val="24"/>
        </w:rPr>
        <w:tab/>
        <w:t>Управляющий Совет, в состав которого входят представители родительской общественности от всех групп, от работников ДОО, заведующий, в функцию которого входит:</w:t>
      </w:r>
    </w:p>
    <w:p w:rsidR="001E5550" w:rsidRDefault="001E5550" w:rsidP="001E5550">
      <w:pPr>
        <w:tabs>
          <w:tab w:val="left" w:pos="426"/>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1E5550">
        <w:rPr>
          <w:rFonts w:ascii="Times New Roman" w:eastAsia="Times New Roman" w:hAnsi="Times New Roman"/>
          <w:sz w:val="24"/>
          <w:szCs w:val="24"/>
        </w:rPr>
        <w:t xml:space="preserve"> утверждение Программы развития ДОО</w:t>
      </w:r>
    </w:p>
    <w:p w:rsidR="001E5550" w:rsidRPr="001E5550" w:rsidRDefault="001E5550" w:rsidP="001E5550">
      <w:pPr>
        <w:tabs>
          <w:tab w:val="left" w:pos="426"/>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5550">
        <w:rPr>
          <w:rFonts w:ascii="Times New Roman" w:eastAsia="Times New Roman" w:hAnsi="Times New Roman"/>
          <w:sz w:val="24"/>
          <w:szCs w:val="24"/>
        </w:rPr>
        <w:t>Рассмотрение жалоб, заявлений, родителей (законных представителей) на действие (бездействия) педагогического и  административного персонала ДОО</w:t>
      </w:r>
    </w:p>
    <w:p w:rsidR="001E5550" w:rsidRPr="001E5550" w:rsidRDefault="001E5550" w:rsidP="001E5550">
      <w:pPr>
        <w:tabs>
          <w:tab w:val="left" w:pos="426"/>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5550">
        <w:rPr>
          <w:rFonts w:ascii="Times New Roman" w:eastAsia="Times New Roman" w:hAnsi="Times New Roman"/>
          <w:sz w:val="24"/>
          <w:szCs w:val="24"/>
        </w:rPr>
        <w:t>Рассмотрение вопросов создания здоровых и безопасных условий обучения и воспитания в ДОО;</w:t>
      </w:r>
    </w:p>
    <w:p w:rsidR="001E5550" w:rsidRPr="001E5550" w:rsidRDefault="001E5550" w:rsidP="001E5550">
      <w:pPr>
        <w:tabs>
          <w:tab w:val="left" w:pos="426"/>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5550">
        <w:rPr>
          <w:rFonts w:ascii="Times New Roman" w:eastAsia="Times New Roman" w:hAnsi="Times New Roman"/>
          <w:sz w:val="24"/>
          <w:szCs w:val="24"/>
        </w:rPr>
        <w:t>Содействие в привлечении внебюджетных сре</w:t>
      </w:r>
      <w:proofErr w:type="gramStart"/>
      <w:r w:rsidRPr="001E5550">
        <w:rPr>
          <w:rFonts w:ascii="Times New Roman" w:eastAsia="Times New Roman" w:hAnsi="Times New Roman"/>
          <w:sz w:val="24"/>
          <w:szCs w:val="24"/>
        </w:rPr>
        <w:t>дств дл</w:t>
      </w:r>
      <w:proofErr w:type="gramEnd"/>
      <w:r w:rsidRPr="001E5550">
        <w:rPr>
          <w:rFonts w:ascii="Times New Roman" w:eastAsia="Times New Roman" w:hAnsi="Times New Roman"/>
          <w:sz w:val="24"/>
          <w:szCs w:val="24"/>
        </w:rPr>
        <w:t>я обеспечения деятельности и развития ДОО.</w:t>
      </w:r>
    </w:p>
    <w:p w:rsidR="001E5550" w:rsidRPr="001E5550" w:rsidRDefault="001E5550" w:rsidP="006F3C5F">
      <w:pPr>
        <w:spacing w:after="0" w:line="240" w:lineRule="auto"/>
        <w:rPr>
          <w:rFonts w:eastAsia="Times New Roman"/>
        </w:rPr>
      </w:pPr>
    </w:p>
    <w:p w:rsidR="00006C71" w:rsidRPr="00331B76" w:rsidRDefault="00006C71" w:rsidP="00006C71">
      <w:pPr>
        <w:spacing w:after="0" w:line="240" w:lineRule="auto"/>
        <w:jc w:val="both"/>
        <w:rPr>
          <w:rFonts w:ascii="Times New Roman" w:hAnsi="Times New Roman"/>
          <w:sz w:val="24"/>
          <w:szCs w:val="24"/>
        </w:rPr>
      </w:pPr>
    </w:p>
    <w:p w:rsidR="0080560C" w:rsidRPr="0080560C" w:rsidRDefault="0080560C" w:rsidP="0080560C">
      <w:pPr>
        <w:numPr>
          <w:ilvl w:val="0"/>
          <w:numId w:val="15"/>
        </w:numPr>
        <w:spacing w:after="0" w:line="240" w:lineRule="auto"/>
        <w:ind w:right="188"/>
        <w:jc w:val="center"/>
        <w:rPr>
          <w:rFonts w:ascii="Times New Roman" w:eastAsia="Times New Roman" w:hAnsi="Times New Roman"/>
          <w:b/>
          <w:sz w:val="24"/>
          <w:szCs w:val="20"/>
          <w:lang w:eastAsia="ru-RU"/>
        </w:rPr>
      </w:pPr>
      <w:r w:rsidRPr="0080560C">
        <w:rPr>
          <w:rFonts w:ascii="Times New Roman" w:eastAsia="Times New Roman" w:hAnsi="Times New Roman"/>
          <w:b/>
          <w:sz w:val="24"/>
          <w:szCs w:val="20"/>
          <w:lang w:eastAsia="ru-RU"/>
        </w:rPr>
        <w:t>Условия осуществления образовательного процесса</w:t>
      </w:r>
    </w:p>
    <w:p w:rsidR="0080560C" w:rsidRPr="0080560C" w:rsidRDefault="0080560C" w:rsidP="0080560C">
      <w:pPr>
        <w:spacing w:after="0" w:line="240" w:lineRule="auto"/>
        <w:ind w:left="720" w:right="188"/>
        <w:rPr>
          <w:rFonts w:ascii="Times New Roman" w:eastAsia="Times New Roman" w:hAnsi="Times New Roman"/>
          <w:b/>
          <w:sz w:val="24"/>
          <w:szCs w:val="20"/>
          <w:lang w:eastAsia="ru-RU"/>
        </w:rPr>
      </w:pPr>
    </w:p>
    <w:p w:rsidR="0080560C" w:rsidRPr="0080560C" w:rsidRDefault="0080560C" w:rsidP="0080560C">
      <w:pPr>
        <w:spacing w:after="0" w:line="240" w:lineRule="auto"/>
        <w:ind w:right="188"/>
        <w:rPr>
          <w:rFonts w:ascii="Times New Roman" w:eastAsia="Times New Roman" w:hAnsi="Times New Roman"/>
          <w:b/>
          <w:i/>
          <w:sz w:val="24"/>
          <w:szCs w:val="20"/>
          <w:lang w:eastAsia="ru-RU"/>
        </w:rPr>
      </w:pPr>
      <w:r w:rsidRPr="0080560C">
        <w:rPr>
          <w:rFonts w:ascii="Times New Roman" w:eastAsia="Times New Roman" w:hAnsi="Times New Roman"/>
          <w:b/>
          <w:i/>
          <w:sz w:val="24"/>
          <w:szCs w:val="20"/>
          <w:lang w:eastAsia="ru-RU"/>
        </w:rPr>
        <w:t>3.1.Кадровое обеспечение, повышение квалификации</w:t>
      </w:r>
    </w:p>
    <w:p w:rsidR="0080560C" w:rsidRPr="0080560C" w:rsidRDefault="0080560C" w:rsidP="0080560C">
      <w:pPr>
        <w:spacing w:after="0" w:line="240" w:lineRule="auto"/>
        <w:rPr>
          <w:rFonts w:ascii="Times New Roman" w:eastAsia="Times New Roman" w:hAnsi="Times New Roman"/>
          <w:sz w:val="24"/>
          <w:szCs w:val="24"/>
          <w:lang w:eastAsia="ru-RU"/>
        </w:rPr>
      </w:pPr>
      <w:r w:rsidRPr="0080560C">
        <w:rPr>
          <w:rFonts w:ascii="Times New Roman" w:eastAsia="Times New Roman" w:hAnsi="Times New Roman"/>
          <w:sz w:val="24"/>
          <w:szCs w:val="24"/>
          <w:lang w:eastAsia="ru-RU"/>
        </w:rPr>
        <w:t>Образовательный процесс в ДОУ обеспечивают специалисты:</w:t>
      </w:r>
    </w:p>
    <w:p w:rsidR="0080560C" w:rsidRPr="0080560C" w:rsidRDefault="0080560C" w:rsidP="0080560C">
      <w:pPr>
        <w:spacing w:after="0" w:line="240" w:lineRule="auto"/>
        <w:jc w:val="both"/>
        <w:rPr>
          <w:rFonts w:ascii="Times New Roman" w:eastAsia="Times New Roman" w:hAnsi="Times New Roman"/>
          <w:sz w:val="24"/>
          <w:szCs w:val="24"/>
          <w:lang w:eastAsia="ru-RU"/>
        </w:rPr>
      </w:pPr>
      <w:r w:rsidRPr="0080560C">
        <w:rPr>
          <w:rFonts w:ascii="Times New Roman" w:eastAsia="Times New Roman" w:hAnsi="Times New Roman"/>
          <w:sz w:val="24"/>
          <w:szCs w:val="24"/>
          <w:lang w:eastAsia="ru-RU"/>
        </w:rPr>
        <w:t>Заведующий,</w:t>
      </w:r>
    </w:p>
    <w:p w:rsidR="0080560C" w:rsidRPr="0080560C" w:rsidRDefault="0080560C" w:rsidP="0080560C">
      <w:pPr>
        <w:spacing w:after="0" w:line="240" w:lineRule="auto"/>
        <w:jc w:val="both"/>
        <w:rPr>
          <w:rFonts w:ascii="Times New Roman" w:eastAsia="Times New Roman" w:hAnsi="Times New Roman"/>
          <w:sz w:val="24"/>
          <w:szCs w:val="24"/>
          <w:lang w:eastAsia="ru-RU"/>
        </w:rPr>
      </w:pPr>
      <w:r w:rsidRPr="0080560C">
        <w:rPr>
          <w:rFonts w:ascii="Times New Roman" w:eastAsia="Times New Roman" w:hAnsi="Times New Roman"/>
          <w:sz w:val="24"/>
          <w:szCs w:val="24"/>
          <w:lang w:eastAsia="ru-RU"/>
        </w:rPr>
        <w:t>Старший воспитатель</w:t>
      </w:r>
      <w:r>
        <w:rPr>
          <w:rFonts w:ascii="Times New Roman" w:eastAsia="Times New Roman" w:hAnsi="Times New Roman"/>
          <w:sz w:val="24"/>
          <w:szCs w:val="24"/>
          <w:lang w:eastAsia="ru-RU"/>
        </w:rPr>
        <w:t xml:space="preserve"> – 2 человека</w:t>
      </w:r>
      <w:r w:rsidRPr="0080560C">
        <w:rPr>
          <w:rFonts w:ascii="Times New Roman" w:eastAsia="Times New Roman" w:hAnsi="Times New Roman"/>
          <w:sz w:val="24"/>
          <w:szCs w:val="24"/>
          <w:lang w:eastAsia="ru-RU"/>
        </w:rPr>
        <w:t>,</w:t>
      </w:r>
    </w:p>
    <w:p w:rsidR="0080560C" w:rsidRPr="0080560C" w:rsidRDefault="0080560C" w:rsidP="008056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Инструктор </w:t>
      </w:r>
      <w:r w:rsidRPr="0080560C">
        <w:rPr>
          <w:rFonts w:ascii="Times New Roman" w:eastAsia="Times New Roman" w:hAnsi="Times New Roman"/>
          <w:sz w:val="24"/>
          <w:szCs w:val="24"/>
          <w:lang w:eastAsia="ru-RU"/>
        </w:rPr>
        <w:t>по физической культуре</w:t>
      </w:r>
      <w:r>
        <w:rPr>
          <w:rFonts w:ascii="Times New Roman" w:eastAsia="Times New Roman" w:hAnsi="Times New Roman"/>
          <w:sz w:val="24"/>
          <w:szCs w:val="24"/>
          <w:lang w:eastAsia="ru-RU"/>
        </w:rPr>
        <w:t xml:space="preserve"> – 1 человек</w:t>
      </w:r>
    </w:p>
    <w:p w:rsidR="0080560C" w:rsidRPr="0080560C" w:rsidRDefault="0080560C" w:rsidP="0080560C">
      <w:pPr>
        <w:spacing w:after="0" w:line="240" w:lineRule="auto"/>
        <w:jc w:val="both"/>
        <w:rPr>
          <w:rFonts w:ascii="Times New Roman" w:eastAsia="Times New Roman" w:hAnsi="Times New Roman"/>
          <w:sz w:val="24"/>
          <w:szCs w:val="24"/>
          <w:lang w:eastAsia="ru-RU"/>
        </w:rPr>
      </w:pPr>
      <w:r w:rsidRPr="0080560C">
        <w:rPr>
          <w:rFonts w:ascii="Times New Roman" w:eastAsia="Times New Roman" w:hAnsi="Times New Roman"/>
          <w:sz w:val="24"/>
          <w:szCs w:val="24"/>
          <w:lang w:eastAsia="ru-RU"/>
        </w:rPr>
        <w:t xml:space="preserve">Музыкальный руководитель – </w:t>
      </w:r>
      <w:r w:rsidR="003F69A6">
        <w:rPr>
          <w:rFonts w:ascii="Times New Roman" w:eastAsia="Times New Roman" w:hAnsi="Times New Roman"/>
          <w:sz w:val="24"/>
          <w:szCs w:val="24"/>
          <w:lang w:eastAsia="ru-RU"/>
        </w:rPr>
        <w:t>2</w:t>
      </w:r>
      <w:r w:rsidRPr="0080560C">
        <w:rPr>
          <w:rFonts w:ascii="Times New Roman" w:eastAsia="Times New Roman" w:hAnsi="Times New Roman"/>
          <w:sz w:val="24"/>
          <w:szCs w:val="24"/>
          <w:lang w:eastAsia="ru-RU"/>
        </w:rPr>
        <w:t xml:space="preserve"> чел.,</w:t>
      </w:r>
    </w:p>
    <w:p w:rsidR="0080560C" w:rsidRPr="0080560C" w:rsidRDefault="0080560C" w:rsidP="0080560C">
      <w:pPr>
        <w:spacing w:after="0" w:line="240" w:lineRule="auto"/>
        <w:jc w:val="both"/>
        <w:rPr>
          <w:rFonts w:ascii="Times New Roman" w:eastAsia="Times New Roman" w:hAnsi="Times New Roman"/>
          <w:sz w:val="24"/>
          <w:szCs w:val="24"/>
          <w:lang w:eastAsia="ru-RU"/>
        </w:rPr>
      </w:pPr>
      <w:r w:rsidRPr="0080560C">
        <w:rPr>
          <w:rFonts w:ascii="Times New Roman" w:eastAsia="Times New Roman" w:hAnsi="Times New Roman"/>
          <w:sz w:val="24"/>
          <w:szCs w:val="24"/>
          <w:lang w:eastAsia="ru-RU"/>
        </w:rPr>
        <w:t xml:space="preserve">Воспитатели – </w:t>
      </w:r>
      <w:r>
        <w:rPr>
          <w:rFonts w:ascii="Times New Roman" w:eastAsia="Times New Roman" w:hAnsi="Times New Roman"/>
          <w:sz w:val="24"/>
          <w:szCs w:val="24"/>
          <w:lang w:eastAsia="ru-RU"/>
        </w:rPr>
        <w:t>1</w:t>
      </w:r>
      <w:r w:rsidR="003F69A6">
        <w:rPr>
          <w:rFonts w:ascii="Times New Roman" w:eastAsia="Times New Roman" w:hAnsi="Times New Roman"/>
          <w:sz w:val="24"/>
          <w:szCs w:val="24"/>
          <w:lang w:eastAsia="ru-RU"/>
        </w:rPr>
        <w:t>2</w:t>
      </w:r>
      <w:r w:rsidRPr="0080560C">
        <w:rPr>
          <w:rFonts w:ascii="Times New Roman" w:eastAsia="Times New Roman" w:hAnsi="Times New Roman"/>
          <w:sz w:val="24"/>
          <w:szCs w:val="24"/>
          <w:lang w:eastAsia="ru-RU"/>
        </w:rPr>
        <w:t xml:space="preserve"> чел.</w:t>
      </w:r>
    </w:p>
    <w:p w:rsidR="0080560C" w:rsidRPr="00AF3461" w:rsidRDefault="0080560C" w:rsidP="0080560C">
      <w:pPr>
        <w:spacing w:after="0" w:line="240" w:lineRule="auto"/>
        <w:ind w:firstLine="708"/>
        <w:jc w:val="both"/>
        <w:rPr>
          <w:rFonts w:ascii="Times New Roman" w:eastAsia="Times New Roman" w:hAnsi="Times New Roman"/>
          <w:b/>
          <w:sz w:val="24"/>
          <w:szCs w:val="24"/>
          <w:lang w:eastAsia="ru-RU"/>
        </w:rPr>
      </w:pPr>
      <w:r w:rsidRPr="00AF3461">
        <w:rPr>
          <w:rFonts w:ascii="Times New Roman" w:eastAsia="Times New Roman" w:hAnsi="Times New Roman"/>
          <w:b/>
          <w:sz w:val="24"/>
          <w:szCs w:val="24"/>
          <w:lang w:eastAsia="ru-RU"/>
        </w:rPr>
        <w:t>Состав педагогических</w:t>
      </w:r>
      <w:r>
        <w:rPr>
          <w:rFonts w:ascii="Times New Roman" w:eastAsia="Times New Roman" w:hAnsi="Times New Roman"/>
          <w:b/>
          <w:sz w:val="24"/>
          <w:szCs w:val="24"/>
          <w:lang w:eastAsia="ru-RU"/>
        </w:rPr>
        <w:t xml:space="preserve"> кадров учреждения составляет 17</w:t>
      </w:r>
      <w:r w:rsidRPr="00AF3461">
        <w:rPr>
          <w:rFonts w:ascii="Times New Roman" w:eastAsia="Times New Roman" w:hAnsi="Times New Roman"/>
          <w:b/>
          <w:sz w:val="24"/>
          <w:szCs w:val="24"/>
          <w:lang w:eastAsia="ru-RU"/>
        </w:rPr>
        <w:t xml:space="preserve"> человек. </w:t>
      </w:r>
    </w:p>
    <w:p w:rsidR="0080560C" w:rsidRPr="00AF3461" w:rsidRDefault="0080560C" w:rsidP="0080560C">
      <w:pPr>
        <w:spacing w:after="0" w:line="240" w:lineRule="auto"/>
        <w:jc w:val="both"/>
        <w:rPr>
          <w:rFonts w:ascii="Times New Roman" w:eastAsia="Times New Roman" w:hAnsi="Times New Roman"/>
          <w:b/>
          <w:sz w:val="24"/>
          <w:szCs w:val="24"/>
          <w:lang w:eastAsia="ru-RU"/>
        </w:rPr>
      </w:pPr>
    </w:p>
    <w:p w:rsidR="0080560C" w:rsidRPr="00AF3461" w:rsidRDefault="0080560C" w:rsidP="0080560C">
      <w:pPr>
        <w:spacing w:after="0" w:line="240" w:lineRule="auto"/>
        <w:jc w:val="both"/>
        <w:rPr>
          <w:rFonts w:ascii="Times New Roman" w:eastAsia="Times New Roman" w:hAnsi="Times New Roman"/>
          <w:b/>
          <w:sz w:val="24"/>
          <w:szCs w:val="24"/>
          <w:lang w:eastAsia="ru-RU"/>
        </w:rPr>
      </w:pPr>
      <w:r w:rsidRPr="00AF3461">
        <w:rPr>
          <w:rFonts w:ascii="Times New Roman" w:eastAsia="Times New Roman" w:hAnsi="Times New Roman"/>
          <w:b/>
          <w:sz w:val="24"/>
          <w:szCs w:val="24"/>
          <w:lang w:eastAsia="ru-RU"/>
        </w:rPr>
        <w:t>Образовательный уровень:</w:t>
      </w:r>
    </w:p>
    <w:p w:rsidR="0080560C" w:rsidRPr="00C464C0" w:rsidRDefault="0080560C" w:rsidP="00C464C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2735AEC0" wp14:editId="517DB140">
            <wp:extent cx="4381500" cy="15430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560C" w:rsidRPr="00AF3461" w:rsidRDefault="0080560C" w:rsidP="0080560C">
      <w:pPr>
        <w:spacing w:after="0" w:line="240" w:lineRule="auto"/>
        <w:ind w:left="720"/>
        <w:jc w:val="center"/>
        <w:rPr>
          <w:rFonts w:ascii="Times New Roman" w:eastAsia="Times New Roman" w:hAnsi="Times New Roman"/>
          <w:b/>
          <w:sz w:val="24"/>
          <w:szCs w:val="24"/>
          <w:lang w:eastAsia="ru-RU"/>
        </w:rPr>
      </w:pPr>
      <w:r w:rsidRPr="00AF3461">
        <w:rPr>
          <w:rFonts w:ascii="Times New Roman" w:eastAsia="Times New Roman" w:hAnsi="Times New Roman"/>
          <w:b/>
          <w:sz w:val="24"/>
          <w:szCs w:val="24"/>
          <w:lang w:eastAsia="ru-RU"/>
        </w:rPr>
        <w:t xml:space="preserve">Анализ педагогических кадров </w:t>
      </w:r>
    </w:p>
    <w:p w:rsidR="0080560C" w:rsidRPr="00AF3461" w:rsidRDefault="0080560C" w:rsidP="0080560C">
      <w:pPr>
        <w:spacing w:after="0" w:line="240" w:lineRule="auto"/>
        <w:ind w:left="720"/>
        <w:jc w:val="center"/>
        <w:rPr>
          <w:rFonts w:ascii="Times New Roman" w:eastAsia="Times New Roman" w:hAnsi="Times New Roman"/>
          <w:b/>
          <w:sz w:val="24"/>
          <w:szCs w:val="24"/>
          <w:lang w:eastAsia="ru-RU"/>
        </w:rPr>
      </w:pPr>
      <w:r w:rsidRPr="00AF3461">
        <w:rPr>
          <w:rFonts w:ascii="Times New Roman" w:eastAsia="Times New Roman" w:hAnsi="Times New Roman"/>
          <w:b/>
          <w:sz w:val="24"/>
          <w:szCs w:val="24"/>
          <w:lang w:eastAsia="ru-RU"/>
        </w:rPr>
        <w:t xml:space="preserve">по квалификационной категории/разрядам </w:t>
      </w:r>
    </w:p>
    <w:p w:rsidR="0080560C" w:rsidRPr="00AF3461" w:rsidRDefault="0080560C" w:rsidP="0080560C"/>
    <w:p w:rsidR="0080560C" w:rsidRPr="00AF3461" w:rsidRDefault="0080560C" w:rsidP="0080560C">
      <w:r w:rsidRPr="00EA63B9">
        <w:rPr>
          <w:rFonts w:ascii="Times New Roman" w:eastAsia="Times New Roman" w:hAnsi="Times New Roman"/>
          <w:b/>
          <w:noProof/>
          <w:sz w:val="24"/>
          <w:szCs w:val="24"/>
          <w:lang w:eastAsia="ru-RU"/>
        </w:rPr>
        <w:lastRenderedPageBreak/>
        <w:drawing>
          <wp:inline distT="0" distB="0" distL="0" distR="0" wp14:anchorId="26CB67BE" wp14:editId="6457B9AA">
            <wp:extent cx="5581650" cy="1666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560C" w:rsidRPr="00AF3461" w:rsidRDefault="0080560C" w:rsidP="0080560C">
      <w:pPr>
        <w:spacing w:after="120" w:line="240" w:lineRule="auto"/>
        <w:rPr>
          <w:rFonts w:ascii="Times New Roman" w:eastAsia="Times New Roman" w:hAnsi="Times New Roman"/>
          <w:b/>
          <w:sz w:val="24"/>
          <w:szCs w:val="24"/>
          <w:u w:val="single"/>
          <w:lang w:eastAsia="ru-RU"/>
        </w:rPr>
      </w:pPr>
      <w:r w:rsidRPr="00AF3461">
        <w:rPr>
          <w:rFonts w:ascii="Times New Roman" w:eastAsia="Times New Roman" w:hAnsi="Times New Roman"/>
          <w:b/>
          <w:sz w:val="24"/>
          <w:szCs w:val="24"/>
          <w:u w:val="single"/>
          <w:lang w:eastAsia="ru-RU"/>
        </w:rPr>
        <w:t>по стажу педагогической деятельности</w:t>
      </w:r>
    </w:p>
    <w:p w:rsidR="0080560C" w:rsidRPr="00AF3461" w:rsidRDefault="0080560C" w:rsidP="0080560C">
      <w:pPr>
        <w:spacing w:after="120" w:line="240" w:lineRule="auto"/>
        <w:rPr>
          <w:rFonts w:ascii="Times New Roman" w:eastAsia="Times New Roman" w:hAnsi="Times New Roman"/>
          <w:sz w:val="24"/>
          <w:szCs w:val="24"/>
          <w:u w:val="single"/>
          <w:lang w:eastAsia="ru-RU"/>
        </w:rPr>
      </w:pPr>
      <w:r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u w:val="single"/>
          <w:lang w:eastAsia="ru-RU"/>
        </w:rPr>
        <w:t xml:space="preserve">до    3 лет  -  </w:t>
      </w:r>
      <w:r>
        <w:rPr>
          <w:rFonts w:ascii="Times New Roman" w:eastAsia="Times New Roman" w:hAnsi="Times New Roman"/>
          <w:sz w:val="24"/>
          <w:szCs w:val="24"/>
          <w:u w:val="single"/>
          <w:lang w:eastAsia="ru-RU"/>
        </w:rPr>
        <w:t>3</w:t>
      </w:r>
      <w:r w:rsidRPr="00AF3461">
        <w:rPr>
          <w:rFonts w:ascii="Times New Roman" w:eastAsia="Times New Roman" w:hAnsi="Times New Roman"/>
          <w:sz w:val="24"/>
          <w:szCs w:val="24"/>
          <w:u w:val="single"/>
          <w:lang w:eastAsia="ru-RU"/>
        </w:rPr>
        <w:t xml:space="preserve"> чел   -  8 %</w:t>
      </w:r>
    </w:p>
    <w:p w:rsidR="0080560C" w:rsidRPr="00AF3461" w:rsidRDefault="0080560C" w:rsidP="0080560C">
      <w:pPr>
        <w:spacing w:after="120" w:line="240" w:lineRule="auto"/>
        <w:ind w:left="283"/>
        <w:rPr>
          <w:rFonts w:ascii="Times New Roman" w:eastAsia="Times New Roman" w:hAnsi="Times New Roman"/>
          <w:sz w:val="24"/>
          <w:szCs w:val="24"/>
          <w:u w:val="single"/>
          <w:lang w:eastAsia="ru-RU"/>
        </w:rPr>
      </w:pPr>
      <w:r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u w:val="single"/>
          <w:lang w:eastAsia="ru-RU"/>
        </w:rPr>
        <w:t xml:space="preserve">до  5 лет  -   </w:t>
      </w:r>
      <w:r>
        <w:rPr>
          <w:rFonts w:ascii="Times New Roman" w:eastAsia="Times New Roman" w:hAnsi="Times New Roman"/>
          <w:sz w:val="24"/>
          <w:szCs w:val="24"/>
          <w:u w:val="single"/>
          <w:lang w:eastAsia="ru-RU"/>
        </w:rPr>
        <w:t>3</w:t>
      </w:r>
      <w:r w:rsidRPr="00AF3461">
        <w:rPr>
          <w:rFonts w:ascii="Times New Roman" w:eastAsia="Times New Roman" w:hAnsi="Times New Roman"/>
          <w:sz w:val="24"/>
          <w:szCs w:val="24"/>
          <w:u w:val="single"/>
          <w:lang w:eastAsia="ru-RU"/>
        </w:rPr>
        <w:t xml:space="preserve">  чел   -     8%</w:t>
      </w:r>
    </w:p>
    <w:p w:rsidR="0080560C" w:rsidRPr="00AF3461" w:rsidRDefault="0080560C" w:rsidP="0080560C">
      <w:pPr>
        <w:spacing w:after="120" w:line="240" w:lineRule="auto"/>
        <w:ind w:left="283"/>
        <w:rPr>
          <w:rFonts w:ascii="Times New Roman" w:eastAsia="Times New Roman" w:hAnsi="Times New Roman"/>
          <w:sz w:val="24"/>
          <w:szCs w:val="24"/>
          <w:u w:val="single"/>
          <w:lang w:eastAsia="ru-RU"/>
        </w:rPr>
      </w:pPr>
      <w:r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u w:val="single"/>
          <w:lang w:eastAsia="ru-RU"/>
        </w:rPr>
        <w:t>до  10 лет  -   2 чел   -     15%</w:t>
      </w:r>
    </w:p>
    <w:p w:rsidR="0080560C" w:rsidRPr="00AF3461" w:rsidRDefault="0080560C" w:rsidP="0080560C">
      <w:pPr>
        <w:spacing w:after="120" w:line="240" w:lineRule="auto"/>
        <w:ind w:left="283"/>
        <w:rPr>
          <w:rFonts w:ascii="Times New Roman" w:eastAsia="Times New Roman" w:hAnsi="Times New Roman"/>
          <w:sz w:val="24"/>
          <w:szCs w:val="24"/>
          <w:u w:val="single"/>
          <w:lang w:eastAsia="ru-RU"/>
        </w:rPr>
      </w:pPr>
      <w:r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u w:val="single"/>
          <w:lang w:eastAsia="ru-RU"/>
        </w:rPr>
        <w:t>до  20 лет  -</w:t>
      </w:r>
      <w:r>
        <w:rPr>
          <w:rFonts w:ascii="Times New Roman" w:eastAsia="Times New Roman" w:hAnsi="Times New Roman"/>
          <w:sz w:val="24"/>
          <w:szCs w:val="24"/>
          <w:u w:val="single"/>
          <w:lang w:eastAsia="ru-RU"/>
        </w:rPr>
        <w:t>3</w:t>
      </w:r>
      <w:r w:rsidRPr="00AF3461">
        <w:rPr>
          <w:rFonts w:ascii="Times New Roman" w:eastAsia="Times New Roman" w:hAnsi="Times New Roman"/>
          <w:sz w:val="24"/>
          <w:szCs w:val="24"/>
          <w:u w:val="single"/>
          <w:lang w:eastAsia="ru-RU"/>
        </w:rPr>
        <w:t xml:space="preserve">  чел   -   23%</w:t>
      </w:r>
    </w:p>
    <w:p w:rsidR="0080560C" w:rsidRPr="00AF3461" w:rsidRDefault="0080560C" w:rsidP="0080560C">
      <w:pPr>
        <w:spacing w:after="120" w:line="240" w:lineRule="auto"/>
        <w:ind w:left="283"/>
        <w:rPr>
          <w:rFonts w:ascii="Times New Roman" w:eastAsia="Times New Roman" w:hAnsi="Times New Roman"/>
          <w:sz w:val="24"/>
          <w:szCs w:val="24"/>
          <w:u w:val="single"/>
          <w:lang w:eastAsia="ru-RU"/>
        </w:rPr>
      </w:pPr>
      <w:r w:rsidRPr="00AF3461">
        <w:rPr>
          <w:rFonts w:ascii="Times New Roman" w:eastAsia="Times New Roman" w:hAnsi="Times New Roman"/>
          <w:sz w:val="24"/>
          <w:szCs w:val="24"/>
          <w:lang w:eastAsia="ru-RU"/>
        </w:rPr>
        <w:t xml:space="preserve">                            </w:t>
      </w:r>
      <w:r w:rsidRPr="00AF3461">
        <w:rPr>
          <w:rFonts w:ascii="Times New Roman" w:eastAsia="Times New Roman" w:hAnsi="Times New Roman"/>
          <w:sz w:val="24"/>
          <w:szCs w:val="24"/>
          <w:u w:val="single"/>
          <w:lang w:eastAsia="ru-RU"/>
        </w:rPr>
        <w:t>свыше 20 лет  -    6 чел -  46%</w:t>
      </w:r>
    </w:p>
    <w:p w:rsidR="003F69A6" w:rsidRDefault="003F69A6" w:rsidP="003F69A6">
      <w:pPr>
        <w:spacing w:after="0" w:line="240" w:lineRule="auto"/>
        <w:ind w:firstLine="567"/>
        <w:jc w:val="both"/>
        <w:rPr>
          <w:rFonts w:ascii="Times New Roman" w:eastAsia="Times New Roman" w:hAnsi="Times New Roman"/>
          <w:sz w:val="24"/>
          <w:szCs w:val="24"/>
          <w:lang w:eastAsia="ru-RU"/>
        </w:rPr>
      </w:pPr>
      <w:r w:rsidRPr="003F69A6">
        <w:rPr>
          <w:rFonts w:ascii="Times New Roman" w:eastAsia="Times New Roman" w:hAnsi="Times New Roman"/>
          <w:sz w:val="24"/>
          <w:szCs w:val="24"/>
          <w:lang w:eastAsia="ru-RU"/>
        </w:rPr>
        <w:t xml:space="preserve">С воспитанниками работает квалифицированный коллектив. Возглавляет его, </w:t>
      </w:r>
      <w:r>
        <w:rPr>
          <w:rFonts w:ascii="Times New Roman" w:eastAsia="Times New Roman" w:hAnsi="Times New Roman"/>
          <w:sz w:val="24"/>
          <w:szCs w:val="24"/>
          <w:lang w:eastAsia="ru-RU"/>
        </w:rPr>
        <w:t>Макаренко Т.С.</w:t>
      </w:r>
      <w:r w:rsidRPr="003F69A6">
        <w:rPr>
          <w:rFonts w:ascii="Times New Roman" w:eastAsia="Times New Roman" w:hAnsi="Times New Roman"/>
          <w:sz w:val="24"/>
          <w:szCs w:val="24"/>
          <w:lang w:eastAsia="ru-RU"/>
        </w:rPr>
        <w:t>, руководитель</w:t>
      </w:r>
      <w:r>
        <w:rPr>
          <w:rFonts w:ascii="Times New Roman" w:eastAsia="Times New Roman" w:hAnsi="Times New Roman"/>
          <w:sz w:val="24"/>
          <w:szCs w:val="24"/>
          <w:lang w:eastAsia="ru-RU"/>
        </w:rPr>
        <w:t xml:space="preserve"> ДОУ</w:t>
      </w:r>
      <w:r w:rsidRPr="003F69A6">
        <w:rPr>
          <w:rFonts w:ascii="Times New Roman" w:eastAsia="Times New Roman" w:hAnsi="Times New Roman"/>
          <w:sz w:val="24"/>
          <w:szCs w:val="24"/>
          <w:lang w:eastAsia="ru-RU"/>
        </w:rPr>
        <w:t>. Методическое руководство осуществля</w:t>
      </w:r>
      <w:r>
        <w:rPr>
          <w:rFonts w:ascii="Times New Roman" w:eastAsia="Times New Roman" w:hAnsi="Times New Roman"/>
          <w:sz w:val="24"/>
          <w:szCs w:val="24"/>
          <w:lang w:eastAsia="ru-RU"/>
        </w:rPr>
        <w:t>ю</w:t>
      </w:r>
      <w:r w:rsidRPr="003F69A6">
        <w:rPr>
          <w:rFonts w:ascii="Times New Roman" w:eastAsia="Times New Roman" w:hAnsi="Times New Roman"/>
          <w:sz w:val="24"/>
          <w:szCs w:val="24"/>
          <w:lang w:eastAsia="ru-RU"/>
        </w:rPr>
        <w:t xml:space="preserve">т </w:t>
      </w:r>
      <w:r>
        <w:rPr>
          <w:rFonts w:ascii="Times New Roman" w:eastAsia="Times New Roman" w:hAnsi="Times New Roman"/>
          <w:sz w:val="24"/>
          <w:szCs w:val="24"/>
          <w:lang w:eastAsia="ru-RU"/>
        </w:rPr>
        <w:t xml:space="preserve"> Шевченко Г.А.</w:t>
      </w:r>
      <w:r w:rsidRPr="003F69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старший воспитатель</w:t>
      </w:r>
      <w:r w:rsidRPr="003F69A6">
        <w:rPr>
          <w:rFonts w:ascii="Times New Roman" w:eastAsia="Times New Roman" w:hAnsi="Times New Roman"/>
          <w:sz w:val="24"/>
          <w:szCs w:val="24"/>
          <w:lang w:eastAsia="ru-RU"/>
        </w:rPr>
        <w:t>, первая квалификационная категория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Бацура</w:t>
      </w:r>
      <w:proofErr w:type="spellEnd"/>
      <w:r>
        <w:rPr>
          <w:rFonts w:ascii="Times New Roman" w:eastAsia="Times New Roman" w:hAnsi="Times New Roman"/>
          <w:sz w:val="24"/>
          <w:szCs w:val="24"/>
          <w:lang w:eastAsia="ru-RU"/>
        </w:rPr>
        <w:t xml:space="preserve"> Е.И., старший воспитатель</w:t>
      </w:r>
      <w:r w:rsidRPr="003F69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F69A6">
        <w:rPr>
          <w:rFonts w:ascii="Times New Roman" w:eastAsia="Times New Roman" w:hAnsi="Times New Roman"/>
          <w:sz w:val="24"/>
          <w:szCs w:val="24"/>
          <w:lang w:eastAsia="ru-RU"/>
        </w:rPr>
        <w:t xml:space="preserve">Административно-хозяйственную работу осуществляет заместитель заведующего по АХР – </w:t>
      </w:r>
      <w:r>
        <w:rPr>
          <w:rFonts w:ascii="Times New Roman" w:eastAsia="Times New Roman" w:hAnsi="Times New Roman"/>
          <w:sz w:val="24"/>
          <w:szCs w:val="24"/>
          <w:lang w:eastAsia="ru-RU"/>
        </w:rPr>
        <w:t>Лукьянова И.Г.</w:t>
      </w:r>
    </w:p>
    <w:p w:rsidR="003F69A6" w:rsidRPr="003F69A6" w:rsidRDefault="003F69A6" w:rsidP="003F69A6">
      <w:pPr>
        <w:spacing w:after="0" w:line="240" w:lineRule="auto"/>
        <w:jc w:val="both"/>
        <w:rPr>
          <w:rFonts w:ascii="Times New Roman" w:eastAsia="Times New Roman" w:hAnsi="Times New Roman"/>
          <w:i/>
          <w:iCs/>
          <w:sz w:val="24"/>
          <w:szCs w:val="24"/>
          <w:lang w:eastAsia="ru-RU"/>
        </w:rPr>
      </w:pPr>
      <w:r w:rsidRPr="003F69A6">
        <w:rPr>
          <w:rFonts w:ascii="Times New Roman" w:eastAsia="Times New Roman" w:hAnsi="Times New Roman"/>
          <w:i/>
          <w:iCs/>
          <w:sz w:val="24"/>
          <w:szCs w:val="24"/>
          <w:lang w:eastAsia="ru-RU"/>
        </w:rPr>
        <w:t>Профессиональные достижения  отдельных педагогов:</w:t>
      </w:r>
    </w:p>
    <w:p w:rsidR="003F69A6" w:rsidRPr="003F69A6" w:rsidRDefault="003F69A6" w:rsidP="003F69A6">
      <w:pPr>
        <w:spacing w:after="0" w:line="240" w:lineRule="auto"/>
        <w:jc w:val="both"/>
        <w:rPr>
          <w:rFonts w:ascii="Times New Roman" w:eastAsia="Times New Roman" w:hAnsi="Times New Roman"/>
          <w:iCs/>
          <w:sz w:val="24"/>
          <w:szCs w:val="24"/>
          <w:lang w:eastAsia="ru-RU"/>
        </w:rPr>
      </w:pPr>
      <w:r w:rsidRPr="003F69A6">
        <w:rPr>
          <w:rFonts w:ascii="Times New Roman" w:eastAsia="Times New Roman" w:hAnsi="Times New Roman"/>
          <w:b/>
          <w:iCs/>
          <w:sz w:val="24"/>
          <w:szCs w:val="24"/>
          <w:lang w:eastAsia="ru-RU"/>
        </w:rPr>
        <w:t xml:space="preserve"> </w:t>
      </w:r>
      <w:r w:rsidRPr="003F69A6">
        <w:rPr>
          <w:rFonts w:ascii="Times New Roman" w:eastAsia="Times New Roman" w:hAnsi="Times New Roman"/>
          <w:iCs/>
          <w:sz w:val="24"/>
          <w:szCs w:val="24"/>
          <w:lang w:eastAsia="ru-RU"/>
        </w:rPr>
        <w:t xml:space="preserve">- </w:t>
      </w:r>
      <w:r w:rsidR="001E5550">
        <w:rPr>
          <w:rFonts w:ascii="Times New Roman" w:eastAsia="Times New Roman" w:hAnsi="Times New Roman"/>
          <w:iCs/>
          <w:sz w:val="24"/>
          <w:szCs w:val="24"/>
          <w:lang w:eastAsia="ru-RU"/>
        </w:rPr>
        <w:t>Шевченко Г.А. старший воспитатель</w:t>
      </w:r>
      <w:r w:rsidRPr="003F69A6">
        <w:rPr>
          <w:rFonts w:ascii="Times New Roman" w:eastAsia="Times New Roman" w:hAnsi="Times New Roman"/>
          <w:iCs/>
          <w:sz w:val="24"/>
          <w:szCs w:val="24"/>
          <w:lang w:eastAsia="ru-RU"/>
        </w:rPr>
        <w:t xml:space="preserve">, </w:t>
      </w:r>
      <w:proofErr w:type="gramStart"/>
      <w:r w:rsidRPr="003F69A6">
        <w:rPr>
          <w:rFonts w:ascii="Times New Roman" w:eastAsia="Times New Roman" w:hAnsi="Times New Roman"/>
          <w:iCs/>
          <w:sz w:val="24"/>
          <w:szCs w:val="24"/>
          <w:lang w:eastAsia="ru-RU"/>
        </w:rPr>
        <w:t>награждена</w:t>
      </w:r>
      <w:proofErr w:type="gramEnd"/>
      <w:r w:rsidRPr="003F69A6">
        <w:rPr>
          <w:rFonts w:ascii="Times New Roman" w:eastAsia="Times New Roman" w:hAnsi="Times New Roman"/>
          <w:iCs/>
          <w:sz w:val="24"/>
          <w:szCs w:val="24"/>
          <w:lang w:eastAsia="ru-RU"/>
        </w:rPr>
        <w:t xml:space="preserve"> нагрудным знаком «</w:t>
      </w:r>
      <w:r w:rsidR="001E5550">
        <w:rPr>
          <w:rFonts w:ascii="Times New Roman" w:eastAsia="Times New Roman" w:hAnsi="Times New Roman"/>
          <w:iCs/>
          <w:sz w:val="24"/>
          <w:szCs w:val="24"/>
          <w:lang w:eastAsia="ru-RU"/>
        </w:rPr>
        <w:t>Отличник народного просвещения</w:t>
      </w:r>
      <w:r w:rsidRPr="003F69A6">
        <w:rPr>
          <w:rFonts w:ascii="Times New Roman" w:eastAsia="Times New Roman" w:hAnsi="Times New Roman"/>
          <w:iCs/>
          <w:sz w:val="24"/>
          <w:szCs w:val="24"/>
          <w:lang w:eastAsia="ru-RU"/>
        </w:rPr>
        <w:t xml:space="preserve">» - </w:t>
      </w:r>
      <w:r w:rsidR="001E5550">
        <w:rPr>
          <w:rFonts w:ascii="Times New Roman" w:eastAsia="Times New Roman" w:hAnsi="Times New Roman"/>
          <w:iCs/>
          <w:sz w:val="24"/>
          <w:szCs w:val="24"/>
          <w:lang w:eastAsia="ru-RU"/>
        </w:rPr>
        <w:t>1993</w:t>
      </w:r>
      <w:r w:rsidRPr="003F69A6">
        <w:rPr>
          <w:rFonts w:ascii="Times New Roman" w:eastAsia="Times New Roman" w:hAnsi="Times New Roman"/>
          <w:iCs/>
          <w:sz w:val="24"/>
          <w:szCs w:val="24"/>
          <w:lang w:eastAsia="ru-RU"/>
        </w:rPr>
        <w:t xml:space="preserve"> г.</w:t>
      </w:r>
    </w:p>
    <w:p w:rsidR="003F69A6" w:rsidRPr="003F69A6" w:rsidRDefault="003F69A6" w:rsidP="005C43FF">
      <w:pPr>
        <w:spacing w:after="0" w:line="240" w:lineRule="auto"/>
        <w:jc w:val="both"/>
        <w:rPr>
          <w:rFonts w:ascii="Times New Roman" w:eastAsia="Times New Roman" w:hAnsi="Times New Roman"/>
          <w:iCs/>
          <w:sz w:val="24"/>
          <w:szCs w:val="24"/>
          <w:lang w:eastAsia="ru-RU"/>
        </w:rPr>
      </w:pPr>
      <w:r w:rsidRPr="003F69A6">
        <w:rPr>
          <w:rFonts w:ascii="Times New Roman" w:eastAsia="Times New Roman" w:hAnsi="Times New Roman"/>
          <w:iCs/>
          <w:sz w:val="24"/>
          <w:szCs w:val="24"/>
          <w:lang w:eastAsia="ru-RU"/>
        </w:rPr>
        <w:t xml:space="preserve"> - </w:t>
      </w:r>
      <w:proofErr w:type="spellStart"/>
      <w:r w:rsidR="001E5550">
        <w:rPr>
          <w:rFonts w:ascii="Times New Roman" w:eastAsia="Times New Roman" w:hAnsi="Times New Roman"/>
          <w:iCs/>
          <w:sz w:val="24"/>
          <w:szCs w:val="24"/>
          <w:lang w:eastAsia="ru-RU"/>
        </w:rPr>
        <w:t>Бацура</w:t>
      </w:r>
      <w:proofErr w:type="spellEnd"/>
      <w:r w:rsidR="001E5550">
        <w:rPr>
          <w:rFonts w:ascii="Times New Roman" w:eastAsia="Times New Roman" w:hAnsi="Times New Roman"/>
          <w:iCs/>
          <w:sz w:val="24"/>
          <w:szCs w:val="24"/>
          <w:lang w:eastAsia="ru-RU"/>
        </w:rPr>
        <w:t xml:space="preserve"> Е.И</w:t>
      </w:r>
      <w:r w:rsidRPr="003F69A6">
        <w:rPr>
          <w:rFonts w:ascii="Times New Roman" w:eastAsia="Times New Roman" w:hAnsi="Times New Roman"/>
          <w:iCs/>
          <w:sz w:val="24"/>
          <w:szCs w:val="24"/>
          <w:lang w:eastAsia="ru-RU"/>
        </w:rPr>
        <w:t xml:space="preserve">., ст. воспитатель, </w:t>
      </w:r>
      <w:proofErr w:type="gramStart"/>
      <w:r w:rsidRPr="003F69A6">
        <w:rPr>
          <w:rFonts w:ascii="Times New Roman" w:eastAsia="Times New Roman" w:hAnsi="Times New Roman"/>
          <w:iCs/>
          <w:sz w:val="24"/>
          <w:szCs w:val="24"/>
          <w:lang w:eastAsia="ru-RU"/>
        </w:rPr>
        <w:t>награждена</w:t>
      </w:r>
      <w:proofErr w:type="gramEnd"/>
      <w:r w:rsidRPr="003F69A6">
        <w:rPr>
          <w:rFonts w:ascii="Times New Roman" w:eastAsia="Times New Roman" w:hAnsi="Times New Roman"/>
          <w:iCs/>
          <w:sz w:val="24"/>
          <w:szCs w:val="24"/>
          <w:lang w:eastAsia="ru-RU"/>
        </w:rPr>
        <w:t xml:space="preserve"> </w:t>
      </w:r>
      <w:r w:rsidR="001E5550">
        <w:rPr>
          <w:rFonts w:ascii="Times New Roman" w:eastAsia="Times New Roman" w:hAnsi="Times New Roman"/>
          <w:iCs/>
          <w:sz w:val="24"/>
          <w:szCs w:val="24"/>
          <w:lang w:eastAsia="ru-RU"/>
        </w:rPr>
        <w:t xml:space="preserve">Почетной грамотой Министерства образования и науки Краснодарского края </w:t>
      </w:r>
      <w:r w:rsidRPr="003F69A6">
        <w:rPr>
          <w:rFonts w:ascii="Times New Roman" w:eastAsia="Times New Roman" w:hAnsi="Times New Roman"/>
          <w:iCs/>
          <w:sz w:val="24"/>
          <w:szCs w:val="24"/>
          <w:lang w:eastAsia="ru-RU"/>
        </w:rPr>
        <w:t xml:space="preserve"> </w:t>
      </w:r>
      <w:r w:rsidR="001E5550">
        <w:rPr>
          <w:rFonts w:ascii="Times New Roman" w:eastAsia="Times New Roman" w:hAnsi="Times New Roman"/>
          <w:iCs/>
          <w:sz w:val="24"/>
          <w:szCs w:val="24"/>
          <w:lang w:eastAsia="ru-RU"/>
        </w:rPr>
        <w:t xml:space="preserve"> 2016 </w:t>
      </w:r>
      <w:r w:rsidRPr="003F69A6">
        <w:rPr>
          <w:rFonts w:ascii="Times New Roman" w:eastAsia="Times New Roman" w:hAnsi="Times New Roman"/>
          <w:iCs/>
          <w:sz w:val="24"/>
          <w:szCs w:val="24"/>
          <w:lang w:eastAsia="ru-RU"/>
        </w:rPr>
        <w:t xml:space="preserve">г. </w:t>
      </w:r>
      <w:r w:rsidR="001E5550">
        <w:rPr>
          <w:rFonts w:ascii="Times New Roman" w:eastAsia="Times New Roman" w:hAnsi="Times New Roman"/>
          <w:iCs/>
          <w:sz w:val="24"/>
          <w:szCs w:val="24"/>
          <w:lang w:eastAsia="ru-RU"/>
        </w:rPr>
        <w:t xml:space="preserve"> </w:t>
      </w:r>
      <w:r w:rsidRPr="003F69A6">
        <w:rPr>
          <w:rFonts w:ascii="Times New Roman" w:eastAsia="Times New Roman" w:hAnsi="Times New Roman"/>
          <w:sz w:val="24"/>
          <w:szCs w:val="24"/>
          <w:lang w:eastAsia="ru-RU"/>
        </w:rPr>
        <w:t xml:space="preserve"> </w:t>
      </w:r>
    </w:p>
    <w:p w:rsidR="00DD67FF" w:rsidRPr="00DD67FF" w:rsidRDefault="00DD67FF" w:rsidP="00DD67FF">
      <w:pPr>
        <w:spacing w:after="0" w:line="240" w:lineRule="auto"/>
        <w:ind w:firstLine="567"/>
        <w:jc w:val="both"/>
        <w:rPr>
          <w:rFonts w:ascii="Times New Roman" w:eastAsia="Times New Roman" w:hAnsi="Times New Roman"/>
          <w:sz w:val="24"/>
          <w:szCs w:val="24"/>
        </w:rPr>
      </w:pPr>
      <w:r w:rsidRPr="00DD67FF">
        <w:rPr>
          <w:rFonts w:ascii="Times New Roman" w:eastAsia="Times New Roman" w:hAnsi="Times New Roman"/>
          <w:sz w:val="24"/>
          <w:szCs w:val="24"/>
        </w:rPr>
        <w:t>Одним из главных направлений деятельности методической работы является целенаправленная системная работа по повышению уровня профессиональной компетентности педагогов.</w:t>
      </w:r>
    </w:p>
    <w:p w:rsidR="00DD67FF" w:rsidRPr="00DD67FF" w:rsidRDefault="00DD67FF" w:rsidP="00DD67FF">
      <w:pPr>
        <w:spacing w:after="0" w:line="240" w:lineRule="auto"/>
        <w:ind w:firstLine="567"/>
        <w:jc w:val="both"/>
        <w:rPr>
          <w:rFonts w:ascii="Times New Roman" w:eastAsia="Times New Roman" w:hAnsi="Times New Roman"/>
          <w:sz w:val="24"/>
          <w:szCs w:val="24"/>
        </w:rPr>
      </w:pPr>
      <w:r w:rsidRPr="00DD67FF">
        <w:rPr>
          <w:rFonts w:ascii="Times New Roman" w:eastAsia="Times New Roman" w:hAnsi="Times New Roman"/>
          <w:sz w:val="24"/>
          <w:szCs w:val="24"/>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а, следовательно, на основе этого дифференцирования определить цели работы с педагогическими кадрами.</w:t>
      </w:r>
    </w:p>
    <w:p w:rsidR="00DD67FF" w:rsidRPr="00DD67FF" w:rsidRDefault="00DD67FF" w:rsidP="00DD67FF">
      <w:pPr>
        <w:spacing w:after="0" w:line="240" w:lineRule="auto"/>
        <w:ind w:firstLine="567"/>
        <w:jc w:val="both"/>
        <w:rPr>
          <w:rFonts w:ascii="Times New Roman" w:eastAsia="Times New Roman" w:hAnsi="Times New Roman"/>
          <w:sz w:val="24"/>
          <w:szCs w:val="24"/>
        </w:rPr>
      </w:pPr>
      <w:r w:rsidRPr="00DD67FF">
        <w:rPr>
          <w:rFonts w:ascii="Times New Roman" w:eastAsia="Times New Roman" w:hAnsi="Times New Roman"/>
          <w:sz w:val="24"/>
          <w:szCs w:val="24"/>
        </w:rPr>
        <w:t>Для оптимизации и повышения эффективности качества обучения и воспитания педагоги активно использовали передовые педагогические технологии, найденные в процессе используя советы по созданию оптимальных условий организации исследовательской деятельности:</w:t>
      </w:r>
    </w:p>
    <w:p w:rsidR="00DD67FF" w:rsidRPr="00DD67FF" w:rsidRDefault="00DD67FF" w:rsidP="00DD67FF">
      <w:pPr>
        <w:spacing w:after="0" w:line="240" w:lineRule="auto"/>
        <w:ind w:firstLine="567"/>
        <w:jc w:val="both"/>
        <w:rPr>
          <w:rFonts w:ascii="Times New Roman" w:eastAsia="Times New Roman" w:hAnsi="Times New Roman"/>
          <w:sz w:val="24"/>
          <w:szCs w:val="24"/>
        </w:rPr>
      </w:pPr>
      <w:r w:rsidRPr="00DD67FF">
        <w:rPr>
          <w:rFonts w:ascii="Times New Roman" w:eastAsia="Times New Roman" w:hAnsi="Times New Roman"/>
          <w:sz w:val="24"/>
          <w:szCs w:val="24"/>
        </w:rPr>
        <w:t>- технологии педагогического общения (педагогика сотрудничества)</w:t>
      </w:r>
    </w:p>
    <w:p w:rsidR="00DD67FF" w:rsidRDefault="00DD67FF" w:rsidP="00DD67FF">
      <w:pPr>
        <w:spacing w:after="0" w:line="240" w:lineRule="auto"/>
        <w:ind w:firstLine="567"/>
        <w:jc w:val="both"/>
        <w:rPr>
          <w:rFonts w:ascii="Times New Roman" w:eastAsia="Times New Roman" w:hAnsi="Times New Roman"/>
          <w:sz w:val="24"/>
          <w:szCs w:val="24"/>
        </w:rPr>
      </w:pPr>
      <w:r w:rsidRPr="00DD67FF">
        <w:rPr>
          <w:rFonts w:ascii="Times New Roman" w:eastAsia="Times New Roman" w:hAnsi="Times New Roman"/>
          <w:sz w:val="24"/>
          <w:szCs w:val="24"/>
        </w:rPr>
        <w:t>- нетрадиционные формы проведения мероприятий с детьми.</w:t>
      </w:r>
    </w:p>
    <w:p w:rsidR="000357BF" w:rsidRPr="000357BF" w:rsidRDefault="000357BF" w:rsidP="00DD67FF">
      <w:pPr>
        <w:spacing w:after="0" w:line="240" w:lineRule="auto"/>
        <w:ind w:firstLine="567"/>
        <w:jc w:val="both"/>
        <w:rPr>
          <w:rFonts w:ascii="Times New Roman" w:eastAsia="Times New Roman" w:hAnsi="Times New Roman"/>
          <w:sz w:val="24"/>
          <w:szCs w:val="24"/>
        </w:rPr>
      </w:pPr>
      <w:r w:rsidRPr="000357BF">
        <w:rPr>
          <w:rFonts w:ascii="Times New Roman" w:eastAsia="Times New Roman" w:hAnsi="Times New Roman"/>
          <w:sz w:val="24"/>
          <w:szCs w:val="24"/>
        </w:rPr>
        <w:t xml:space="preserve">Кадровый потенциал педагогического коллектива сформирован на 100%, при подборе педагогического персонала учитывается педагогический опыт, творческий подход к своей работе, умение варьировать свою деятельность с детьми, родителями, сотрудниками </w:t>
      </w:r>
      <w:r>
        <w:rPr>
          <w:rFonts w:ascii="Times New Roman" w:eastAsia="Times New Roman" w:hAnsi="Times New Roman"/>
          <w:sz w:val="24"/>
          <w:szCs w:val="24"/>
        </w:rPr>
        <w:t>ДОУ</w:t>
      </w:r>
      <w:r w:rsidRPr="000357BF">
        <w:rPr>
          <w:rFonts w:ascii="Times New Roman" w:eastAsia="Times New Roman" w:hAnsi="Times New Roman"/>
          <w:sz w:val="24"/>
          <w:szCs w:val="24"/>
        </w:rPr>
        <w:t>.</w:t>
      </w:r>
    </w:p>
    <w:p w:rsidR="0036191D" w:rsidRDefault="0036191D" w:rsidP="0036191D">
      <w:pPr>
        <w:spacing w:after="0" w:line="240" w:lineRule="auto"/>
        <w:ind w:firstLine="567"/>
        <w:jc w:val="both"/>
        <w:rPr>
          <w:rFonts w:ascii="Times New Roman" w:eastAsia="Times New Roman" w:hAnsi="Times New Roman"/>
          <w:bCs/>
          <w:sz w:val="24"/>
          <w:szCs w:val="24"/>
          <w:lang w:eastAsia="ru-RU"/>
        </w:rPr>
      </w:pPr>
      <w:r w:rsidRPr="0036191D">
        <w:rPr>
          <w:rFonts w:ascii="Times New Roman" w:eastAsia="Times New Roman" w:hAnsi="Times New Roman"/>
          <w:bCs/>
          <w:sz w:val="24"/>
          <w:szCs w:val="24"/>
          <w:lang w:eastAsia="ru-RU"/>
        </w:rPr>
        <w:t xml:space="preserve">Таким образом, можно говорить о том, что в </w:t>
      </w:r>
      <w:r w:rsidR="000357BF">
        <w:rPr>
          <w:rFonts w:ascii="Times New Roman" w:eastAsia="Times New Roman" w:hAnsi="Times New Roman"/>
          <w:bCs/>
          <w:sz w:val="24"/>
          <w:szCs w:val="24"/>
          <w:lang w:eastAsia="ru-RU"/>
        </w:rPr>
        <w:t>ДОУ</w:t>
      </w:r>
      <w:r w:rsidRPr="0036191D">
        <w:rPr>
          <w:rFonts w:ascii="Times New Roman" w:eastAsia="Times New Roman" w:hAnsi="Times New Roman"/>
          <w:bCs/>
          <w:sz w:val="24"/>
          <w:szCs w:val="24"/>
          <w:lang w:eastAsia="ru-RU"/>
        </w:rPr>
        <w:t xml:space="preserve"> созданы благоприятные условия для профессионального роста и повышения квалификации педагогических работников.</w:t>
      </w:r>
    </w:p>
    <w:p w:rsidR="005C43FF" w:rsidRPr="0036191D" w:rsidRDefault="005C43FF" w:rsidP="0036191D">
      <w:pPr>
        <w:spacing w:after="0" w:line="240" w:lineRule="auto"/>
        <w:ind w:firstLine="567"/>
        <w:jc w:val="both"/>
        <w:rPr>
          <w:rFonts w:ascii="Times New Roman" w:eastAsia="Times New Roman" w:hAnsi="Times New Roman"/>
          <w:bCs/>
          <w:sz w:val="24"/>
          <w:szCs w:val="24"/>
          <w:lang w:eastAsia="ru-RU"/>
        </w:rPr>
      </w:pPr>
    </w:p>
    <w:p w:rsidR="0036191D" w:rsidRPr="0036191D" w:rsidRDefault="0036191D" w:rsidP="0036191D">
      <w:pPr>
        <w:tabs>
          <w:tab w:val="left" w:pos="851"/>
        </w:tabs>
        <w:spacing w:after="0" w:line="240" w:lineRule="auto"/>
        <w:jc w:val="both"/>
        <w:rPr>
          <w:rFonts w:ascii="Times New Roman" w:eastAsia="Times New Roman" w:hAnsi="Times New Roman"/>
          <w:b/>
          <w:i/>
          <w:iCs/>
          <w:sz w:val="24"/>
          <w:szCs w:val="24"/>
          <w:lang w:eastAsia="ru-RU"/>
        </w:rPr>
      </w:pPr>
      <w:r w:rsidRPr="0036191D">
        <w:rPr>
          <w:rFonts w:ascii="Times New Roman" w:eastAsia="Times New Roman" w:hAnsi="Times New Roman"/>
          <w:b/>
          <w:i/>
          <w:iCs/>
          <w:sz w:val="24"/>
          <w:szCs w:val="24"/>
          <w:lang w:eastAsia="ru-RU"/>
        </w:rPr>
        <w:t>3.2.Материально-техническое оснащение</w:t>
      </w:r>
    </w:p>
    <w:p w:rsidR="0036191D" w:rsidRPr="0036191D" w:rsidRDefault="0036191D" w:rsidP="0036191D">
      <w:pPr>
        <w:spacing w:after="0" w:line="240" w:lineRule="auto"/>
        <w:ind w:firstLine="567"/>
        <w:jc w:val="both"/>
        <w:rPr>
          <w:rFonts w:ascii="Times New Roman" w:eastAsia="Times New Roman" w:hAnsi="Times New Roman"/>
          <w:sz w:val="24"/>
          <w:szCs w:val="24"/>
          <w:lang w:eastAsia="ru-RU"/>
        </w:rPr>
      </w:pPr>
      <w:r w:rsidRPr="0036191D">
        <w:rPr>
          <w:rFonts w:ascii="Times New Roman" w:eastAsia="Times New Roman" w:hAnsi="Times New Roman"/>
          <w:iCs/>
          <w:sz w:val="24"/>
          <w:szCs w:val="24"/>
          <w:lang w:eastAsia="ru-RU"/>
        </w:rPr>
        <w:t xml:space="preserve">Работа по совершенствованию материально-технической базы дошкольного учреждения обусловлена  требованием ФГОС </w:t>
      </w:r>
      <w:proofErr w:type="gramStart"/>
      <w:r w:rsidRPr="0036191D">
        <w:rPr>
          <w:rFonts w:ascii="Times New Roman" w:eastAsia="Times New Roman" w:hAnsi="Times New Roman"/>
          <w:iCs/>
          <w:sz w:val="24"/>
          <w:szCs w:val="24"/>
          <w:lang w:eastAsia="ru-RU"/>
        </w:rPr>
        <w:t>ДО</w:t>
      </w:r>
      <w:proofErr w:type="gramEnd"/>
      <w:r w:rsidRPr="0036191D">
        <w:rPr>
          <w:rFonts w:ascii="Times New Roman" w:eastAsia="Times New Roman" w:hAnsi="Times New Roman"/>
          <w:iCs/>
          <w:sz w:val="24"/>
          <w:szCs w:val="24"/>
          <w:lang w:eastAsia="ru-RU"/>
        </w:rPr>
        <w:t xml:space="preserve"> </w:t>
      </w:r>
      <w:proofErr w:type="gramStart"/>
      <w:r w:rsidRPr="0036191D">
        <w:rPr>
          <w:rFonts w:ascii="Times New Roman" w:eastAsia="Times New Roman" w:hAnsi="Times New Roman"/>
          <w:sz w:val="24"/>
          <w:szCs w:val="24"/>
          <w:lang w:eastAsia="ru-RU"/>
        </w:rPr>
        <w:t>к</w:t>
      </w:r>
      <w:proofErr w:type="gramEnd"/>
      <w:r w:rsidRPr="0036191D">
        <w:rPr>
          <w:rFonts w:ascii="Times New Roman" w:eastAsia="Times New Roman" w:hAnsi="Times New Roman"/>
          <w:sz w:val="24"/>
          <w:szCs w:val="24"/>
          <w:lang w:eastAsia="ru-RU"/>
        </w:rPr>
        <w:t xml:space="preserve"> созданию благоприятных условий развития детей  в соответствии с их возрастными и индивидуальными особенностями. </w:t>
      </w:r>
    </w:p>
    <w:p w:rsidR="0036191D" w:rsidRPr="0036191D" w:rsidRDefault="0036191D" w:rsidP="0036191D">
      <w:pPr>
        <w:spacing w:after="0" w:line="240" w:lineRule="auto"/>
        <w:ind w:firstLine="567"/>
        <w:jc w:val="both"/>
        <w:rPr>
          <w:rFonts w:ascii="Times New Roman" w:eastAsia="Times New Roman" w:hAnsi="Times New Roman"/>
          <w:sz w:val="24"/>
          <w:szCs w:val="24"/>
          <w:lang w:eastAsia="ru-RU"/>
        </w:rPr>
      </w:pPr>
      <w:r w:rsidRPr="0036191D">
        <w:rPr>
          <w:rFonts w:ascii="Times New Roman" w:eastAsia="Times New Roman" w:hAnsi="Times New Roman"/>
          <w:sz w:val="24"/>
          <w:szCs w:val="24"/>
          <w:lang w:eastAsia="ru-RU"/>
        </w:rPr>
        <w:lastRenderedPageBreak/>
        <w:t xml:space="preserve">Здание МБДОУ </w:t>
      </w:r>
      <w:r>
        <w:rPr>
          <w:rFonts w:ascii="Times New Roman" w:eastAsia="Times New Roman" w:hAnsi="Times New Roman"/>
          <w:sz w:val="24"/>
          <w:szCs w:val="24"/>
          <w:lang w:eastAsia="ru-RU"/>
        </w:rPr>
        <w:t>детского сада №4</w:t>
      </w:r>
      <w:r w:rsidRPr="0036191D">
        <w:rPr>
          <w:rFonts w:ascii="Times New Roman" w:eastAsia="Times New Roman" w:hAnsi="Times New Roman"/>
          <w:sz w:val="24"/>
          <w:szCs w:val="24"/>
          <w:lang w:eastAsia="ru-RU"/>
        </w:rPr>
        <w:t xml:space="preserve"> имеет систему отопления, водоснабжения, канализации, вентиляции, пищеблок, прачечную, медицинский блок, </w:t>
      </w:r>
      <w:r>
        <w:rPr>
          <w:rFonts w:ascii="Times New Roman" w:eastAsia="Times New Roman" w:hAnsi="Times New Roman"/>
          <w:sz w:val="24"/>
          <w:szCs w:val="24"/>
          <w:lang w:eastAsia="ru-RU"/>
        </w:rPr>
        <w:t>9</w:t>
      </w:r>
      <w:r w:rsidRPr="0036191D">
        <w:rPr>
          <w:rFonts w:ascii="Times New Roman" w:eastAsia="Times New Roman" w:hAnsi="Times New Roman"/>
          <w:sz w:val="24"/>
          <w:szCs w:val="24"/>
          <w:lang w:eastAsia="ru-RU"/>
        </w:rPr>
        <w:t xml:space="preserve"> групповых помещений, расположенные на первом и втором этажах. Все помещения обустроены в соответствии с действующими санитарными требованиями.  Имеется </w:t>
      </w:r>
      <w:r>
        <w:rPr>
          <w:rFonts w:ascii="Times New Roman" w:eastAsia="Times New Roman" w:hAnsi="Times New Roman"/>
          <w:sz w:val="24"/>
          <w:szCs w:val="24"/>
          <w:lang w:eastAsia="ru-RU"/>
        </w:rPr>
        <w:t>9</w:t>
      </w:r>
      <w:r w:rsidRPr="0036191D">
        <w:rPr>
          <w:rFonts w:ascii="Times New Roman" w:eastAsia="Times New Roman" w:hAnsi="Times New Roman"/>
          <w:sz w:val="24"/>
          <w:szCs w:val="24"/>
          <w:lang w:eastAsia="ru-RU"/>
        </w:rPr>
        <w:t xml:space="preserve"> прогулочных участков, оборудованные теневыми навесами, клумбами, модулями для организации игровой деятельности детей, а также спортивным оборудованием для физического развития дошкольников.   </w:t>
      </w:r>
    </w:p>
    <w:p w:rsidR="0036191D" w:rsidRPr="008835C8" w:rsidRDefault="0036191D" w:rsidP="008835C8">
      <w:pPr>
        <w:spacing w:after="0" w:line="240" w:lineRule="auto"/>
        <w:ind w:firstLine="540"/>
        <w:jc w:val="both"/>
        <w:rPr>
          <w:rFonts w:ascii="Times New Roman" w:eastAsia="Times New Roman" w:hAnsi="Times New Roman"/>
          <w:sz w:val="24"/>
          <w:szCs w:val="24"/>
          <w:lang w:eastAsia="ru-RU"/>
        </w:rPr>
      </w:pPr>
      <w:r w:rsidRPr="0036191D">
        <w:rPr>
          <w:rFonts w:ascii="Times New Roman" w:eastAsia="Times New Roman" w:hAnsi="Times New Roman"/>
          <w:sz w:val="24"/>
          <w:szCs w:val="24"/>
          <w:lang w:eastAsia="ru-RU"/>
        </w:rPr>
        <w:t xml:space="preserve">Для достижения эффективности организации и проведения образовательного процесса имеется аудио, видео, мультимедийная техника. </w:t>
      </w:r>
      <w:r w:rsidR="002B01DC">
        <w:rPr>
          <w:rFonts w:ascii="Times New Roman" w:eastAsia="Times New Roman" w:hAnsi="Times New Roman"/>
          <w:sz w:val="24"/>
          <w:szCs w:val="24"/>
          <w:lang w:eastAsia="ru-RU"/>
        </w:rPr>
        <w:t xml:space="preserve"> </w:t>
      </w:r>
      <w:r w:rsidR="002B01DC" w:rsidRPr="002B01DC">
        <w:rPr>
          <w:rFonts w:ascii="Times New Roman" w:hAnsi="Times New Roman"/>
          <w:sz w:val="24"/>
          <w:szCs w:val="24"/>
          <w:lang w:eastAsia="ru-RU"/>
        </w:rPr>
        <w:t xml:space="preserve">Основой реализации  программы дошкольного образования </w:t>
      </w:r>
      <w:r w:rsidR="002B01DC">
        <w:rPr>
          <w:rFonts w:ascii="Times New Roman" w:hAnsi="Times New Roman"/>
          <w:sz w:val="24"/>
          <w:szCs w:val="24"/>
          <w:lang w:eastAsia="ru-RU"/>
        </w:rPr>
        <w:t>ДОУ</w:t>
      </w:r>
      <w:r w:rsidR="002B01DC" w:rsidRPr="002B01DC">
        <w:rPr>
          <w:rFonts w:ascii="Times New Roman" w:hAnsi="Times New Roman"/>
          <w:sz w:val="24"/>
          <w:szCs w:val="24"/>
          <w:lang w:eastAsia="ru-RU"/>
        </w:rPr>
        <w:t xml:space="preserve"> является развивающая пространственно-предметная среда, необходимая для развития всех специфических детских видов деятельности. Развивающая предметно-пространственная среда групп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 Воспитанники имеют возможность посещать в соответствии с учебным планом музыкально - физкультурный зал, медицинский, процедурный кабинеты. Каждая группа имеет огражденный прогулочный участок с игровым и спортивным оборудованием.</w:t>
      </w:r>
      <w:r w:rsidR="008835C8">
        <w:rPr>
          <w:rFonts w:ascii="Times New Roman" w:eastAsia="Times New Roman" w:hAnsi="Times New Roman"/>
          <w:sz w:val="24"/>
          <w:szCs w:val="24"/>
          <w:lang w:eastAsia="ru-RU"/>
        </w:rPr>
        <w:t xml:space="preserve"> </w:t>
      </w:r>
      <w:r w:rsidRPr="0036191D">
        <w:rPr>
          <w:rFonts w:ascii="Times New Roman" w:eastAsia="Times New Roman" w:hAnsi="Times New Roman"/>
          <w:iCs/>
          <w:sz w:val="24"/>
          <w:szCs w:val="24"/>
          <w:lang w:eastAsia="ru-RU"/>
        </w:rPr>
        <w:t xml:space="preserve">Развивающая предметно-пространственная среда в дошкольном учреждении организована с учетом возрастных особенностей детей. Все элементы среды связаны между собой по содержанию, масштабу и художественному решению, однако перечень и количество игрового оборудования не во всех группах отвечает требованиям ФГОС </w:t>
      </w:r>
      <w:proofErr w:type="gramStart"/>
      <w:r w:rsidRPr="0036191D">
        <w:rPr>
          <w:rFonts w:ascii="Times New Roman" w:eastAsia="Times New Roman" w:hAnsi="Times New Roman"/>
          <w:iCs/>
          <w:sz w:val="24"/>
          <w:szCs w:val="24"/>
          <w:lang w:eastAsia="ru-RU"/>
        </w:rPr>
        <w:t>ДО</w:t>
      </w:r>
      <w:proofErr w:type="gramEnd"/>
      <w:r w:rsidRPr="0036191D">
        <w:rPr>
          <w:rFonts w:ascii="Times New Roman" w:eastAsia="Times New Roman" w:hAnsi="Times New Roman"/>
          <w:iCs/>
          <w:sz w:val="24"/>
          <w:szCs w:val="24"/>
          <w:lang w:eastAsia="ru-RU"/>
        </w:rPr>
        <w:t>.</w:t>
      </w:r>
      <w:r w:rsidR="00C465D7" w:rsidRPr="00364589">
        <w:rPr>
          <w:rFonts w:ascii="Times New Roman" w:hAnsi="Times New Roman"/>
          <w:sz w:val="24"/>
          <w:szCs w:val="24"/>
        </w:rPr>
        <w:t xml:space="preserve">         Продолжилась работа по развитию материальной базы дошкольного учреждения. Сделан косметический ремонт в </w:t>
      </w:r>
      <w:r w:rsidR="005C43FF">
        <w:rPr>
          <w:rFonts w:ascii="Times New Roman" w:hAnsi="Times New Roman"/>
          <w:sz w:val="24"/>
          <w:szCs w:val="24"/>
        </w:rPr>
        <w:t>ДОУ</w:t>
      </w:r>
      <w:r w:rsidR="00C465D7">
        <w:rPr>
          <w:rFonts w:ascii="Times New Roman" w:hAnsi="Times New Roman"/>
          <w:sz w:val="24"/>
          <w:szCs w:val="24"/>
        </w:rPr>
        <w:t xml:space="preserve">, </w:t>
      </w:r>
      <w:r w:rsidR="005C43FF">
        <w:rPr>
          <w:rFonts w:ascii="Times New Roman" w:hAnsi="Times New Roman"/>
          <w:sz w:val="24"/>
          <w:szCs w:val="24"/>
        </w:rPr>
        <w:t>отремонтированы пожарные лестницы с южной стороны здания</w:t>
      </w:r>
      <w:r w:rsidR="00C465D7">
        <w:rPr>
          <w:rFonts w:ascii="Times New Roman" w:hAnsi="Times New Roman"/>
          <w:sz w:val="24"/>
          <w:szCs w:val="24"/>
        </w:rPr>
        <w:t>.</w:t>
      </w:r>
      <w:r w:rsidR="00C465D7" w:rsidRPr="00364589">
        <w:rPr>
          <w:rFonts w:ascii="Times New Roman" w:hAnsi="Times New Roman"/>
          <w:sz w:val="24"/>
          <w:szCs w:val="24"/>
        </w:rPr>
        <w:t xml:space="preserve"> На прогулочных участках с помощью родителей отремонтированы и построены новые малые архитектурные формы.</w:t>
      </w:r>
    </w:p>
    <w:p w:rsidR="0036191D" w:rsidRPr="0036191D" w:rsidRDefault="0036191D" w:rsidP="0036191D">
      <w:pPr>
        <w:spacing w:after="0" w:line="240" w:lineRule="auto"/>
        <w:ind w:firstLine="540"/>
        <w:jc w:val="both"/>
        <w:rPr>
          <w:rFonts w:ascii="Times New Roman" w:eastAsia="Times New Roman" w:hAnsi="Times New Roman"/>
          <w:sz w:val="24"/>
          <w:szCs w:val="24"/>
          <w:lang w:eastAsia="ru-RU"/>
        </w:rPr>
      </w:pPr>
      <w:r w:rsidRPr="0036191D">
        <w:rPr>
          <w:rFonts w:ascii="Times New Roman" w:hAnsi="Times New Roman"/>
          <w:sz w:val="24"/>
          <w:szCs w:val="24"/>
        </w:rPr>
        <w:t xml:space="preserve"> Вывод: н</w:t>
      </w:r>
      <w:r w:rsidRPr="0036191D">
        <w:rPr>
          <w:rFonts w:ascii="Times New Roman" w:eastAsia="Times New Roman" w:hAnsi="Times New Roman"/>
          <w:sz w:val="24"/>
          <w:szCs w:val="24"/>
          <w:lang w:eastAsia="ru-RU"/>
        </w:rPr>
        <w:t xml:space="preserve">аряду с положительными моментами в материально-техническом обеспечении, выявлен ряд проблем:  недостаточное оснащение игровым оборудованием в соответствии с ФГОС </w:t>
      </w:r>
      <w:proofErr w:type="gramStart"/>
      <w:r w:rsidRPr="0036191D">
        <w:rPr>
          <w:rFonts w:ascii="Times New Roman" w:eastAsia="Times New Roman" w:hAnsi="Times New Roman"/>
          <w:sz w:val="24"/>
          <w:szCs w:val="24"/>
          <w:lang w:eastAsia="ru-RU"/>
        </w:rPr>
        <w:t>ДО</w:t>
      </w:r>
      <w:proofErr w:type="gramEnd"/>
      <w:r w:rsidRPr="0036191D">
        <w:rPr>
          <w:rFonts w:ascii="Times New Roman" w:eastAsia="Times New Roman" w:hAnsi="Times New Roman"/>
          <w:sz w:val="24"/>
          <w:szCs w:val="24"/>
          <w:lang w:eastAsia="ru-RU"/>
        </w:rPr>
        <w:t xml:space="preserve">, </w:t>
      </w:r>
      <w:proofErr w:type="gramStart"/>
      <w:r w:rsidRPr="0036191D">
        <w:rPr>
          <w:rFonts w:ascii="Times New Roman" w:eastAsia="Times New Roman" w:hAnsi="Times New Roman"/>
          <w:sz w:val="24"/>
          <w:szCs w:val="24"/>
          <w:lang w:eastAsia="ru-RU"/>
        </w:rPr>
        <w:t>ветхость</w:t>
      </w:r>
      <w:proofErr w:type="gramEnd"/>
      <w:r w:rsidRPr="0036191D">
        <w:rPr>
          <w:rFonts w:ascii="Times New Roman" w:eastAsia="Times New Roman" w:hAnsi="Times New Roman"/>
          <w:sz w:val="24"/>
          <w:szCs w:val="24"/>
          <w:lang w:eastAsia="ru-RU"/>
        </w:rPr>
        <w:t xml:space="preserve"> теневых навесов на </w:t>
      </w:r>
      <w:r w:rsidR="005C43FF">
        <w:rPr>
          <w:rFonts w:ascii="Times New Roman" w:eastAsia="Times New Roman" w:hAnsi="Times New Roman"/>
          <w:sz w:val="24"/>
          <w:szCs w:val="24"/>
          <w:lang w:eastAsia="ru-RU"/>
        </w:rPr>
        <w:t>двух</w:t>
      </w:r>
      <w:r w:rsidRPr="0036191D">
        <w:rPr>
          <w:rFonts w:ascii="Times New Roman" w:eastAsia="Times New Roman" w:hAnsi="Times New Roman"/>
          <w:sz w:val="24"/>
          <w:szCs w:val="24"/>
          <w:lang w:eastAsia="ru-RU"/>
        </w:rPr>
        <w:t xml:space="preserve"> прогулочных участках, изношенность оконных рам </w:t>
      </w:r>
      <w:r w:rsidR="007D33D5">
        <w:rPr>
          <w:rFonts w:ascii="Times New Roman" w:eastAsia="Times New Roman" w:hAnsi="Times New Roman"/>
          <w:sz w:val="24"/>
          <w:szCs w:val="24"/>
          <w:lang w:eastAsia="ru-RU"/>
        </w:rPr>
        <w:t xml:space="preserve"> в </w:t>
      </w:r>
      <w:r w:rsidR="005C43FF">
        <w:rPr>
          <w:rFonts w:ascii="Times New Roman" w:eastAsia="Times New Roman" w:hAnsi="Times New Roman"/>
          <w:sz w:val="24"/>
          <w:szCs w:val="24"/>
          <w:lang w:eastAsia="ru-RU"/>
        </w:rPr>
        <w:t>2-х</w:t>
      </w:r>
      <w:r w:rsidR="007D33D5">
        <w:rPr>
          <w:rFonts w:ascii="Times New Roman" w:eastAsia="Times New Roman" w:hAnsi="Times New Roman"/>
          <w:sz w:val="24"/>
          <w:szCs w:val="24"/>
          <w:lang w:eastAsia="ru-RU"/>
        </w:rPr>
        <w:t xml:space="preserve"> группах</w:t>
      </w:r>
      <w:r w:rsidRPr="0036191D">
        <w:rPr>
          <w:rFonts w:ascii="Times New Roman" w:eastAsia="Times New Roman" w:hAnsi="Times New Roman"/>
          <w:sz w:val="24"/>
          <w:szCs w:val="24"/>
          <w:lang w:eastAsia="ru-RU"/>
        </w:rPr>
        <w:t>.</w:t>
      </w:r>
    </w:p>
    <w:p w:rsidR="0036191D" w:rsidRPr="0036191D" w:rsidRDefault="0036191D" w:rsidP="0036191D">
      <w:pPr>
        <w:tabs>
          <w:tab w:val="left" w:pos="993"/>
        </w:tabs>
        <w:spacing w:after="0" w:line="240" w:lineRule="auto"/>
        <w:rPr>
          <w:rFonts w:ascii="Times New Roman" w:eastAsia="Times New Roman" w:hAnsi="Times New Roman"/>
          <w:b/>
          <w:bCs/>
          <w:i/>
          <w:sz w:val="24"/>
          <w:szCs w:val="24"/>
          <w:lang w:eastAsia="ru-RU"/>
        </w:rPr>
      </w:pPr>
    </w:p>
    <w:p w:rsidR="0036191D" w:rsidRPr="0036191D" w:rsidRDefault="0036191D" w:rsidP="0036191D">
      <w:pPr>
        <w:tabs>
          <w:tab w:val="left" w:pos="993"/>
        </w:tabs>
        <w:spacing w:after="0" w:line="240" w:lineRule="auto"/>
        <w:rPr>
          <w:rFonts w:ascii="Times New Roman" w:eastAsia="Times New Roman" w:hAnsi="Times New Roman"/>
          <w:b/>
          <w:bCs/>
          <w:i/>
          <w:sz w:val="24"/>
          <w:szCs w:val="24"/>
          <w:lang w:eastAsia="ru-RU"/>
        </w:rPr>
      </w:pPr>
      <w:r w:rsidRPr="0036191D">
        <w:rPr>
          <w:rFonts w:ascii="Times New Roman" w:eastAsia="Times New Roman" w:hAnsi="Times New Roman"/>
          <w:b/>
          <w:bCs/>
          <w:i/>
          <w:sz w:val="24"/>
          <w:szCs w:val="24"/>
          <w:lang w:eastAsia="ru-RU"/>
        </w:rPr>
        <w:t xml:space="preserve">3.3. Финансовое обеспечение ДОУ </w:t>
      </w:r>
    </w:p>
    <w:p w:rsidR="00A33E1B" w:rsidRPr="00A33E1B"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Источником финансирования являются:</w:t>
      </w:r>
    </w:p>
    <w:p w:rsidR="00A33E1B" w:rsidRPr="00A33E1B"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 Регулярные и единовременные поступления от Учредителя;</w:t>
      </w:r>
    </w:p>
    <w:p w:rsidR="00A33E1B" w:rsidRPr="00A33E1B"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 Добровольные имущественные взносы  и пожертвования;</w:t>
      </w:r>
    </w:p>
    <w:p w:rsidR="00A33E1B" w:rsidRPr="00A33E1B"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-Другие, не запрещенные законом, поступления.</w:t>
      </w:r>
    </w:p>
    <w:p w:rsidR="00A33E1B" w:rsidRPr="00A33E1B"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 xml:space="preserve"> Финансовое обеспечение выполнения муниципального задания ДОО осуществляется в виде субсидий из бюджета муниципального образования Абинский район.</w:t>
      </w:r>
    </w:p>
    <w:p w:rsidR="00006C71" w:rsidRDefault="00A33E1B" w:rsidP="00A33E1B">
      <w:pPr>
        <w:spacing w:after="0" w:line="240" w:lineRule="auto"/>
        <w:ind w:firstLine="567"/>
        <w:jc w:val="both"/>
        <w:rPr>
          <w:rFonts w:ascii="Times New Roman" w:hAnsi="Times New Roman"/>
          <w:sz w:val="24"/>
          <w:szCs w:val="24"/>
        </w:rPr>
      </w:pPr>
      <w:r w:rsidRPr="00A33E1B">
        <w:rPr>
          <w:rFonts w:ascii="Times New Roman" w:hAnsi="Times New Roman"/>
          <w:sz w:val="24"/>
          <w:szCs w:val="24"/>
        </w:rPr>
        <w:t xml:space="preserve"> ДОО  осуществляет операции с поступающими ей в соответствии с законодательством РФ средствами через лицевые счета.</w:t>
      </w:r>
      <w:r>
        <w:rPr>
          <w:rFonts w:ascii="Times New Roman" w:hAnsi="Times New Roman"/>
          <w:sz w:val="24"/>
          <w:szCs w:val="24"/>
        </w:rPr>
        <w:t xml:space="preserve"> </w:t>
      </w:r>
    </w:p>
    <w:p w:rsidR="00C464C0" w:rsidRDefault="00A33E1B" w:rsidP="00A33E1B">
      <w:pPr>
        <w:spacing w:after="0" w:line="240" w:lineRule="auto"/>
        <w:ind w:left="-426"/>
        <w:jc w:val="both"/>
        <w:rPr>
          <w:rFonts w:ascii="Times New Roman" w:hAnsi="Times New Roman"/>
          <w:i/>
          <w:sz w:val="24"/>
          <w:szCs w:val="24"/>
        </w:rPr>
      </w:pPr>
      <w:r w:rsidRPr="00363F0C">
        <w:rPr>
          <w:rFonts w:ascii="Times New Roman" w:hAnsi="Times New Roman"/>
          <w:i/>
          <w:sz w:val="24"/>
          <w:szCs w:val="24"/>
        </w:rPr>
        <w:t xml:space="preserve">     </w:t>
      </w:r>
    </w:p>
    <w:p w:rsidR="00A33E1B" w:rsidRPr="00C464C0" w:rsidRDefault="00A33E1B" w:rsidP="00C464C0">
      <w:pPr>
        <w:spacing w:after="0" w:line="240" w:lineRule="auto"/>
        <w:ind w:left="-426"/>
        <w:jc w:val="center"/>
        <w:rPr>
          <w:rFonts w:ascii="Times New Roman" w:eastAsia="Times New Roman" w:hAnsi="Times New Roman"/>
          <w:b/>
          <w:sz w:val="24"/>
          <w:szCs w:val="24"/>
          <w:lang w:eastAsia="ru-RU"/>
        </w:rPr>
      </w:pPr>
      <w:r w:rsidRPr="00C464C0">
        <w:rPr>
          <w:rFonts w:ascii="Times New Roman" w:hAnsi="Times New Roman"/>
          <w:b/>
          <w:i/>
          <w:sz w:val="24"/>
          <w:szCs w:val="24"/>
        </w:rPr>
        <w:t>4</w:t>
      </w:r>
      <w:r w:rsidRPr="00C464C0">
        <w:rPr>
          <w:rFonts w:ascii="Times New Roman" w:eastAsia="Times New Roman" w:hAnsi="Times New Roman"/>
          <w:b/>
          <w:iCs/>
          <w:color w:val="000000"/>
          <w:sz w:val="24"/>
          <w:szCs w:val="24"/>
          <w:lang w:eastAsia="ru-RU"/>
        </w:rPr>
        <w:t>. Состояние здоровья, организация питания,</w:t>
      </w:r>
      <w:r w:rsidRPr="00C464C0">
        <w:rPr>
          <w:rFonts w:ascii="Times New Roman" w:eastAsia="Times New Roman" w:hAnsi="Times New Roman"/>
          <w:b/>
          <w:iCs/>
          <w:color w:val="FF0000"/>
          <w:sz w:val="24"/>
          <w:szCs w:val="24"/>
          <w:lang w:eastAsia="ru-RU"/>
        </w:rPr>
        <w:t xml:space="preserve"> </w:t>
      </w:r>
      <w:r w:rsidRPr="00C464C0">
        <w:rPr>
          <w:rFonts w:ascii="Times New Roman" w:eastAsia="Times New Roman" w:hAnsi="Times New Roman"/>
          <w:b/>
          <w:iCs/>
          <w:sz w:val="24"/>
          <w:szCs w:val="24"/>
          <w:lang w:eastAsia="ru-RU"/>
        </w:rPr>
        <w:t>обеспечение безопасности жизнедеятельности воспитанников в здании и  на прилегающей к ДОУ территории</w:t>
      </w:r>
    </w:p>
    <w:p w:rsidR="00A33E1B" w:rsidRPr="005626BA" w:rsidRDefault="00C464C0" w:rsidP="00A33E1B">
      <w:pPr>
        <w:spacing w:before="240" w:after="240" w:line="240" w:lineRule="auto"/>
        <w:ind w:left="-426"/>
        <w:rPr>
          <w:rFonts w:ascii="Times New Roman" w:eastAsia="Times New Roman" w:hAnsi="Times New Roman"/>
          <w:b/>
          <w:sz w:val="24"/>
          <w:szCs w:val="24"/>
          <w:lang w:val="x-none" w:eastAsia="ru-RU"/>
        </w:rPr>
      </w:pPr>
      <w:r>
        <w:rPr>
          <w:rFonts w:ascii="Times New Roman" w:eastAsia="Times New Roman" w:hAnsi="Times New Roman"/>
          <w:b/>
          <w:sz w:val="24"/>
          <w:szCs w:val="24"/>
          <w:lang w:eastAsia="ru-RU"/>
        </w:rPr>
        <w:t xml:space="preserve">       </w:t>
      </w:r>
      <w:r w:rsidR="00A33E1B">
        <w:rPr>
          <w:rFonts w:ascii="Times New Roman" w:eastAsia="Times New Roman" w:hAnsi="Times New Roman"/>
          <w:b/>
          <w:sz w:val="24"/>
          <w:szCs w:val="24"/>
          <w:lang w:eastAsia="ru-RU"/>
        </w:rPr>
        <w:t>4.1.</w:t>
      </w:r>
      <w:r w:rsidR="00A33E1B" w:rsidRPr="005626BA">
        <w:rPr>
          <w:rFonts w:ascii="Times New Roman" w:eastAsia="Times New Roman" w:hAnsi="Times New Roman"/>
          <w:b/>
          <w:sz w:val="24"/>
          <w:szCs w:val="24"/>
          <w:lang w:val="x-none" w:eastAsia="ru-RU"/>
        </w:rPr>
        <w:t>Организация работы по охране жизни и здоровья воспитанников</w:t>
      </w:r>
    </w:p>
    <w:p w:rsidR="00A33E1B" w:rsidRDefault="00A33E1B" w:rsidP="00C464C0">
      <w:pPr>
        <w:spacing w:before="240" w:after="0" w:line="240" w:lineRule="auto"/>
        <w:ind w:left="284" w:firstLine="567"/>
        <w:jc w:val="both"/>
        <w:rPr>
          <w:rFonts w:ascii="Times New Roman" w:eastAsia="Times New Roman" w:hAnsi="Times New Roman"/>
          <w:sz w:val="24"/>
          <w:szCs w:val="24"/>
          <w:lang w:eastAsia="ru-RU"/>
        </w:rPr>
      </w:pPr>
      <w:r w:rsidRPr="005332D8">
        <w:rPr>
          <w:rFonts w:ascii="Times New Roman" w:eastAsia="Times New Roman" w:hAnsi="Times New Roman"/>
          <w:sz w:val="24"/>
          <w:szCs w:val="24"/>
          <w:lang w:eastAsia="ru-RU"/>
        </w:rPr>
        <w:t>Организация работы учреждения направлена на сохранение и укрепление здоровья воспитанников, формирование представлений о здоровом образе жизни. Педагоги учреждения ежедневно проводят утреннюю, бодрящую, пальчиковую гимнастику, а также гимнастику для глаз, динамические паузы и физкультминутки, прогулки на свежем воздухе;  3 раза в неделю организуют занятия по физическому развитию дошкольников – с детьми от 3-х до 7-ми лет одно из занятий проходит на свежем воздухе.  С детьми старшего дошкольного возраста проводится дополнительная непосредственно образовательная деятельность по физическому развитию «</w:t>
      </w:r>
      <w:r>
        <w:rPr>
          <w:rFonts w:ascii="Times New Roman" w:eastAsia="Times New Roman" w:hAnsi="Times New Roman"/>
          <w:sz w:val="24"/>
          <w:szCs w:val="24"/>
          <w:lang w:eastAsia="ru-RU"/>
        </w:rPr>
        <w:t>Подвижные игры на свежем воздухе</w:t>
      </w:r>
      <w:r w:rsidRPr="005332D8">
        <w:rPr>
          <w:rFonts w:ascii="Times New Roman" w:eastAsia="Times New Roman" w:hAnsi="Times New Roman"/>
          <w:sz w:val="24"/>
          <w:szCs w:val="24"/>
          <w:lang w:eastAsia="ru-RU"/>
        </w:rPr>
        <w:t>». Одним из сре</w:t>
      </w:r>
      <w:proofErr w:type="gramStart"/>
      <w:r w:rsidRPr="005332D8">
        <w:rPr>
          <w:rFonts w:ascii="Times New Roman" w:eastAsia="Times New Roman" w:hAnsi="Times New Roman"/>
          <w:sz w:val="24"/>
          <w:szCs w:val="24"/>
          <w:lang w:eastAsia="ru-RU"/>
        </w:rPr>
        <w:t>дств пр</w:t>
      </w:r>
      <w:proofErr w:type="gramEnd"/>
      <w:r w:rsidRPr="005332D8">
        <w:rPr>
          <w:rFonts w:ascii="Times New Roman" w:eastAsia="Times New Roman" w:hAnsi="Times New Roman"/>
          <w:sz w:val="24"/>
          <w:szCs w:val="24"/>
          <w:lang w:eastAsia="ru-RU"/>
        </w:rPr>
        <w:t xml:space="preserve">опаганды здорового образа жизни, повышения двигательной активности </w:t>
      </w:r>
      <w:r w:rsidRPr="005332D8">
        <w:rPr>
          <w:rFonts w:ascii="Times New Roman" w:eastAsia="Times New Roman" w:hAnsi="Times New Roman"/>
          <w:sz w:val="24"/>
          <w:szCs w:val="24"/>
          <w:lang w:eastAsia="ru-RU"/>
        </w:rPr>
        <w:lastRenderedPageBreak/>
        <w:t xml:space="preserve">воспитанников является создание условий для организации спортивно-оздоровительной  деятельности в  </w:t>
      </w:r>
      <w:r>
        <w:rPr>
          <w:rFonts w:ascii="Times New Roman" w:eastAsia="Times New Roman" w:hAnsi="Times New Roman"/>
          <w:sz w:val="24"/>
          <w:szCs w:val="24"/>
          <w:lang w:eastAsia="ru-RU"/>
        </w:rPr>
        <w:t>ДОУ</w:t>
      </w:r>
      <w:r w:rsidRPr="005332D8">
        <w:rPr>
          <w:rFonts w:ascii="Times New Roman" w:eastAsia="Times New Roman" w:hAnsi="Times New Roman"/>
          <w:sz w:val="24"/>
          <w:szCs w:val="24"/>
          <w:lang w:eastAsia="ru-RU"/>
        </w:rPr>
        <w:t>. Для популяризации здорового образа жизни в детском саду проводятся спортивные развлечения, оздоровительные походы.</w:t>
      </w:r>
    </w:p>
    <w:p w:rsidR="00A33E1B" w:rsidRPr="005626BA" w:rsidRDefault="00A33E1B" w:rsidP="00C464C0">
      <w:pPr>
        <w:spacing w:after="0" w:line="240" w:lineRule="auto"/>
        <w:ind w:left="284" w:firstLine="567"/>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 xml:space="preserve">    В осуществлении «</w:t>
      </w:r>
      <w:proofErr w:type="spellStart"/>
      <w:r w:rsidRPr="005626BA">
        <w:rPr>
          <w:rFonts w:ascii="Times New Roman" w:eastAsia="Times New Roman" w:hAnsi="Times New Roman"/>
          <w:sz w:val="24"/>
          <w:szCs w:val="24"/>
          <w:lang w:eastAsia="ru-RU"/>
        </w:rPr>
        <w:t>здоровьесберегающей</w:t>
      </w:r>
      <w:proofErr w:type="spellEnd"/>
      <w:r w:rsidRPr="005626BA">
        <w:rPr>
          <w:rFonts w:ascii="Times New Roman" w:eastAsia="Times New Roman" w:hAnsi="Times New Roman"/>
          <w:sz w:val="24"/>
          <w:szCs w:val="24"/>
          <w:lang w:eastAsia="ru-RU"/>
        </w:rPr>
        <w:t xml:space="preserve"> деятельности» задействованы практически все сотрудники детского сада. В течение учебного года все сотрудники получают необходимое количество инструкций, указаний по предупреждению травматизма; следят за состоянием участков, групповых комнат, обеспечивают безопасное пребывание детей в детском саду. Режим дня детей строится таким образом, чтобы избежать переутомления, используется чередование различных видов деятельности. Введение </w:t>
      </w:r>
      <w:proofErr w:type="spellStart"/>
      <w:r w:rsidRPr="005626BA">
        <w:rPr>
          <w:rFonts w:ascii="Times New Roman" w:eastAsia="Times New Roman" w:hAnsi="Times New Roman"/>
          <w:sz w:val="24"/>
          <w:szCs w:val="24"/>
          <w:lang w:eastAsia="ru-RU"/>
        </w:rPr>
        <w:t>здоровьесберегающих</w:t>
      </w:r>
      <w:proofErr w:type="spellEnd"/>
      <w:r w:rsidRPr="005626BA">
        <w:rPr>
          <w:rFonts w:ascii="Times New Roman" w:eastAsia="Times New Roman" w:hAnsi="Times New Roman"/>
          <w:sz w:val="24"/>
          <w:szCs w:val="24"/>
          <w:lang w:eastAsia="ru-RU"/>
        </w:rPr>
        <w:t xml:space="preserve"> технологий в образовательный процесс позволяет дозировать учебную нагрузку, создавать условия для благоприятного эмоционального и физического развития детей. Наряду с традиционными видами организации двигательной активности детей (гимнастики, прогулки, </w:t>
      </w:r>
      <w:proofErr w:type="spellStart"/>
      <w:r w:rsidRPr="005626BA">
        <w:rPr>
          <w:rFonts w:ascii="Times New Roman" w:eastAsia="Times New Roman" w:hAnsi="Times New Roman"/>
          <w:sz w:val="24"/>
          <w:szCs w:val="24"/>
          <w:lang w:eastAsia="ru-RU"/>
        </w:rPr>
        <w:t>физминутки</w:t>
      </w:r>
      <w:proofErr w:type="spellEnd"/>
      <w:r w:rsidRPr="005626BA">
        <w:rPr>
          <w:rFonts w:ascii="Times New Roman" w:eastAsia="Times New Roman" w:hAnsi="Times New Roman"/>
          <w:sz w:val="24"/>
          <w:szCs w:val="24"/>
          <w:lang w:eastAsia="ru-RU"/>
        </w:rPr>
        <w:t xml:space="preserve">, подвижные игры) в ДОУ функционирует  кружок «Веселый мяч». Благоприятный психологический микроклимат в коллективе, взаимодействие педагогического и медицинского персонала позволяет добиваться реализации программы </w:t>
      </w:r>
      <w:proofErr w:type="spellStart"/>
      <w:r w:rsidRPr="005626BA">
        <w:rPr>
          <w:rFonts w:ascii="Times New Roman" w:eastAsia="Times New Roman" w:hAnsi="Times New Roman"/>
          <w:sz w:val="24"/>
          <w:szCs w:val="24"/>
          <w:lang w:eastAsia="ru-RU"/>
        </w:rPr>
        <w:t>здоровьесбережения</w:t>
      </w:r>
      <w:proofErr w:type="spellEnd"/>
      <w:r w:rsidRPr="005626BA">
        <w:rPr>
          <w:rFonts w:ascii="Times New Roman" w:eastAsia="Times New Roman" w:hAnsi="Times New Roman"/>
          <w:sz w:val="24"/>
          <w:szCs w:val="24"/>
          <w:lang w:eastAsia="ru-RU"/>
        </w:rPr>
        <w:t xml:space="preserve"> в ДОУ.     </w:t>
      </w:r>
      <w:r w:rsidRPr="005626BA">
        <w:rPr>
          <w:rFonts w:ascii="Times New Roman" w:eastAsia="Times New Roman" w:hAnsi="Times New Roman"/>
          <w:b/>
          <w:sz w:val="24"/>
          <w:szCs w:val="24"/>
          <w:lang w:eastAsia="ru-RU"/>
        </w:rPr>
        <w:t xml:space="preserve">Во всех возрастных  группах ДОУ созданы условия </w:t>
      </w:r>
      <w:r w:rsidRPr="005626BA">
        <w:rPr>
          <w:rFonts w:ascii="Times New Roman" w:eastAsia="Times New Roman" w:hAnsi="Times New Roman"/>
          <w:sz w:val="24"/>
          <w:szCs w:val="24"/>
          <w:lang w:eastAsia="ru-RU"/>
        </w:rPr>
        <w:t>для осуществления работы по укреплению здоровья воспитанников, двигательной активности детей в течение дня.  В группах имеется «уголок здоровья», дидактические игры спортивного содержания, художественная и познавательная литература, журналы о спорте и спортсменах. На участке детского сада имеется стационарное и выносное спортивно-игровое оборудование (стандартное и нестандартное) для организации двигательной активности воспитанников (беговая дорожка, «тропа здоровья»). При составлении  режима  работы в ДОУ и определении условий организации режимных процессов администрация руководствуется документами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33E1B" w:rsidRPr="005626BA" w:rsidRDefault="00A33E1B" w:rsidP="00C464C0">
      <w:pPr>
        <w:spacing w:after="0" w:line="240" w:lineRule="auto"/>
        <w:ind w:left="284" w:firstLine="567"/>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Специалистами, медсестрой и воспитателями проводится обследование физического развития детей: диспансеризация, мониторинг здоровья детей. Оздоровительная работа строится с учетом анализа  состояния здоровья каждого ребенка и с учетом групп здоровья.</w:t>
      </w:r>
    </w:p>
    <w:p w:rsidR="00A33E1B" w:rsidRPr="005626BA" w:rsidRDefault="00A33E1B" w:rsidP="00C464C0">
      <w:pPr>
        <w:spacing w:after="0" w:line="240" w:lineRule="auto"/>
        <w:ind w:left="284" w:firstLine="567"/>
        <w:jc w:val="both"/>
        <w:rPr>
          <w:rFonts w:ascii="Times New Roman" w:eastAsia="Times New Roman" w:hAnsi="Times New Roman"/>
          <w:sz w:val="24"/>
          <w:szCs w:val="24"/>
          <w:lang w:eastAsia="ru-RU"/>
        </w:rPr>
      </w:pPr>
    </w:p>
    <w:p w:rsidR="00A33E1B" w:rsidRPr="005626BA" w:rsidRDefault="00A33E1B" w:rsidP="00C464C0">
      <w:pPr>
        <w:spacing w:after="0" w:line="240" w:lineRule="auto"/>
        <w:ind w:left="284" w:firstLine="567"/>
        <w:jc w:val="both"/>
        <w:rPr>
          <w:rFonts w:ascii="Times New Roman" w:eastAsia="Times New Roman" w:hAnsi="Times New Roman"/>
          <w:sz w:val="24"/>
          <w:szCs w:val="24"/>
          <w:lang w:eastAsia="ru-RU"/>
        </w:rPr>
      </w:pPr>
    </w:p>
    <w:tbl>
      <w:tblPr>
        <w:tblW w:w="7335"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
        <w:gridCol w:w="1664"/>
      </w:tblGrid>
      <w:tr w:rsidR="00A33E1B" w:rsidRPr="005626BA" w:rsidTr="003330D1">
        <w:trPr>
          <w:jc w:val="cent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ind w:firstLine="360"/>
              <w:jc w:val="both"/>
              <w:rPr>
                <w:rFonts w:ascii="Times New Roman" w:eastAsia="Times New Roman" w:hAnsi="Times New Roman"/>
                <w:sz w:val="24"/>
                <w:szCs w:val="24"/>
                <w:u w:val="single"/>
                <w:lang w:eastAsia="ru-RU"/>
              </w:rPr>
            </w:pPr>
            <w:r w:rsidRPr="005626BA">
              <w:rPr>
                <w:rFonts w:ascii="Times New Roman" w:eastAsia="Times New Roman" w:hAnsi="Times New Roman"/>
                <w:sz w:val="24"/>
                <w:szCs w:val="24"/>
                <w:lang w:eastAsia="ru-RU"/>
              </w:rPr>
              <w:t>Показатели за  уч. год</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C464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C464C0">
              <w:rPr>
                <w:rFonts w:ascii="Times New Roman" w:eastAsia="Times New Roman" w:hAnsi="Times New Roman"/>
                <w:sz w:val="24"/>
                <w:szCs w:val="24"/>
                <w:lang w:eastAsia="ru-RU"/>
              </w:rPr>
              <w:t>6</w:t>
            </w:r>
            <w:r>
              <w:rPr>
                <w:rFonts w:ascii="Times New Roman" w:eastAsia="Times New Roman" w:hAnsi="Times New Roman"/>
                <w:sz w:val="24"/>
                <w:szCs w:val="24"/>
                <w:lang w:eastAsia="ru-RU"/>
              </w:rPr>
              <w:t>-201</w:t>
            </w:r>
            <w:r w:rsidR="00C464C0">
              <w:rPr>
                <w:rFonts w:ascii="Times New Roman" w:eastAsia="Times New Roman" w:hAnsi="Times New Roman"/>
                <w:sz w:val="24"/>
                <w:szCs w:val="24"/>
                <w:lang w:eastAsia="ru-RU"/>
              </w:rPr>
              <w:t>7</w:t>
            </w:r>
            <w:r w:rsidRPr="005626BA">
              <w:rPr>
                <w:rFonts w:ascii="Times New Roman" w:eastAsia="Times New Roman" w:hAnsi="Times New Roman"/>
                <w:sz w:val="24"/>
                <w:szCs w:val="24"/>
                <w:lang w:eastAsia="ru-RU"/>
              </w:rPr>
              <w:t xml:space="preserve">   г.</w:t>
            </w:r>
          </w:p>
        </w:tc>
      </w:tr>
      <w:tr w:rsidR="00A33E1B" w:rsidRPr="005626BA" w:rsidTr="003330D1">
        <w:trPr>
          <w:jc w:val="cent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Списочный состав детей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C464C0" w:rsidP="003330D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240</w:t>
            </w:r>
          </w:p>
        </w:tc>
      </w:tr>
      <w:tr w:rsidR="00A33E1B" w:rsidRPr="005626BA" w:rsidTr="003330D1">
        <w:trPr>
          <w:jc w:val="center"/>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ind w:firstLine="360"/>
              <w:jc w:val="both"/>
              <w:rPr>
                <w:rFonts w:ascii="Times New Roman" w:eastAsia="Times New Roman" w:hAnsi="Times New Roman"/>
                <w:sz w:val="24"/>
                <w:szCs w:val="24"/>
                <w:u w:val="single"/>
                <w:lang w:eastAsia="ru-RU"/>
              </w:rPr>
            </w:pPr>
            <w:r w:rsidRPr="005626BA">
              <w:rPr>
                <w:rFonts w:ascii="Times New Roman" w:eastAsia="Times New Roman" w:hAnsi="Times New Roman"/>
                <w:sz w:val="24"/>
                <w:szCs w:val="24"/>
                <w:lang w:eastAsia="ru-RU"/>
              </w:rPr>
              <w:t xml:space="preserve">Заболеваемость в  </w:t>
            </w:r>
            <w:proofErr w:type="spellStart"/>
            <w:r w:rsidRPr="005626BA">
              <w:rPr>
                <w:rFonts w:ascii="Times New Roman" w:eastAsia="Times New Roman" w:hAnsi="Times New Roman"/>
                <w:sz w:val="24"/>
                <w:szCs w:val="24"/>
                <w:lang w:eastAsia="ru-RU"/>
              </w:rPr>
              <w:t>детоднях</w:t>
            </w:r>
            <w:proofErr w:type="spellEnd"/>
            <w:r w:rsidRPr="005626BA">
              <w:rPr>
                <w:rFonts w:ascii="Times New Roman" w:eastAsia="Times New Roman" w:hAnsi="Times New Roman"/>
                <w:sz w:val="24"/>
                <w:szCs w:val="24"/>
                <w:lang w:eastAsia="ru-RU"/>
              </w:rPr>
              <w:t xml:space="preserve"> на 1 ребенка</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7D38C6" w:rsidP="003330D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A33E1B" w:rsidRPr="005626BA" w:rsidTr="003330D1">
        <w:trPr>
          <w:cantSplit/>
          <w:jc w:val="center"/>
        </w:trPr>
        <w:tc>
          <w:tcPr>
            <w:tcW w:w="5104" w:type="dxa"/>
            <w:vMerge w:val="restart"/>
            <w:tcBorders>
              <w:top w:val="single" w:sz="4" w:space="0" w:color="auto"/>
              <w:left w:val="single" w:sz="4" w:space="0" w:color="auto"/>
              <w:right w:val="single" w:sz="4" w:space="0" w:color="auto"/>
            </w:tcBorders>
            <w:shd w:val="clear" w:color="auto" w:fill="auto"/>
            <w:vAlign w:val="center"/>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p>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Группы здоровья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jc w:val="both"/>
              <w:rPr>
                <w:rFonts w:ascii="Times New Roman" w:eastAsia="Times New Roman" w:hAnsi="Times New Roman"/>
                <w:sz w:val="24"/>
                <w:szCs w:val="24"/>
                <w:lang w:val="en-US" w:eastAsia="ru-RU"/>
              </w:rPr>
            </w:pPr>
            <w:r w:rsidRPr="005626BA">
              <w:rPr>
                <w:rFonts w:ascii="Times New Roman" w:eastAsia="Times New Roman" w:hAnsi="Times New Roman"/>
                <w:sz w:val="24"/>
                <w:szCs w:val="24"/>
                <w:lang w:val="en-US" w:eastAsia="ru-RU"/>
              </w:rPr>
              <w:t>I</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7D38C6" w:rsidP="003330D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r w:rsidR="00A33E1B">
              <w:rPr>
                <w:rFonts w:ascii="Times New Roman" w:eastAsia="Times New Roman" w:hAnsi="Times New Roman"/>
                <w:sz w:val="24"/>
                <w:szCs w:val="24"/>
                <w:lang w:eastAsia="ru-RU"/>
              </w:rPr>
              <w:t xml:space="preserve"> (5</w:t>
            </w:r>
            <w:r w:rsidR="00A33E1B" w:rsidRPr="005626BA">
              <w:rPr>
                <w:rFonts w:ascii="Times New Roman" w:eastAsia="Times New Roman" w:hAnsi="Times New Roman"/>
                <w:sz w:val="24"/>
                <w:szCs w:val="24"/>
                <w:lang w:eastAsia="ru-RU"/>
              </w:rPr>
              <w:t>9%)</w:t>
            </w:r>
          </w:p>
        </w:tc>
      </w:tr>
      <w:tr w:rsidR="00A33E1B" w:rsidRPr="005626BA" w:rsidTr="003330D1">
        <w:trPr>
          <w:cantSplit/>
          <w:trHeight w:val="457"/>
          <w:jc w:val="center"/>
        </w:trPr>
        <w:tc>
          <w:tcPr>
            <w:tcW w:w="5104" w:type="dxa"/>
            <w:vMerge/>
            <w:tcBorders>
              <w:left w:val="single" w:sz="4" w:space="0" w:color="auto"/>
              <w:right w:val="single" w:sz="4" w:space="0" w:color="auto"/>
            </w:tcBorders>
            <w:shd w:val="clear" w:color="auto" w:fill="auto"/>
            <w:vAlign w:val="center"/>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jc w:val="both"/>
              <w:rPr>
                <w:rFonts w:ascii="Times New Roman" w:eastAsia="Times New Roman" w:hAnsi="Times New Roman"/>
                <w:sz w:val="24"/>
                <w:szCs w:val="24"/>
                <w:lang w:val="en-US" w:eastAsia="ru-RU"/>
              </w:rPr>
            </w:pPr>
            <w:r w:rsidRPr="005626BA">
              <w:rPr>
                <w:rFonts w:ascii="Times New Roman" w:eastAsia="Times New Roman" w:hAnsi="Times New Roman"/>
                <w:sz w:val="24"/>
                <w:szCs w:val="24"/>
                <w:lang w:val="en-US" w:eastAsia="ru-RU"/>
              </w:rPr>
              <w:t>II</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 (3</w:t>
            </w:r>
            <w:r w:rsidRPr="005626BA">
              <w:rPr>
                <w:rFonts w:ascii="Times New Roman" w:eastAsia="Times New Roman" w:hAnsi="Times New Roman"/>
                <w:sz w:val="24"/>
                <w:szCs w:val="24"/>
                <w:lang w:eastAsia="ru-RU"/>
              </w:rPr>
              <w:t>8%)</w:t>
            </w:r>
          </w:p>
        </w:tc>
      </w:tr>
      <w:tr w:rsidR="00A33E1B" w:rsidRPr="005626BA" w:rsidTr="003330D1">
        <w:trPr>
          <w:cantSplit/>
          <w:trHeight w:val="457"/>
          <w:jc w:val="center"/>
        </w:trPr>
        <w:tc>
          <w:tcPr>
            <w:tcW w:w="5104" w:type="dxa"/>
            <w:vMerge/>
            <w:tcBorders>
              <w:left w:val="single" w:sz="4" w:space="0" w:color="auto"/>
              <w:bottom w:val="single" w:sz="4" w:space="0" w:color="auto"/>
              <w:right w:val="single" w:sz="4" w:space="0" w:color="auto"/>
            </w:tcBorders>
            <w:shd w:val="clear" w:color="auto" w:fill="auto"/>
            <w:vAlign w:val="center"/>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val="en-US" w:eastAsia="ru-RU"/>
              </w:rPr>
              <w:t>III</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A33E1B" w:rsidRPr="005626BA" w:rsidRDefault="00A33E1B" w:rsidP="003330D1">
            <w:pPr>
              <w:spacing w:after="0" w:line="240" w:lineRule="auto"/>
              <w:ind w:firstLine="360"/>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1(3%)</w:t>
            </w:r>
          </w:p>
        </w:tc>
      </w:tr>
    </w:tbl>
    <w:p w:rsidR="00A33E1B" w:rsidRPr="001930F6" w:rsidRDefault="00A33E1B" w:rsidP="00C464C0">
      <w:pPr>
        <w:autoSpaceDE w:val="0"/>
        <w:autoSpaceDN w:val="0"/>
        <w:adjustRightInd w:val="0"/>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 xml:space="preserve">     Анализируя состояние здоровья детей, мы обратили внимание на то, что при поступлении в детский сад с каждым годом увеличивается число детей с ослабленным здоровьем. Дети второй группы здоровья часто имеют функциональные отклонения, что также повышает % группы риска.</w:t>
      </w:r>
      <w:r>
        <w:rPr>
          <w:rFonts w:ascii="Times New Roman" w:eastAsia="Times New Roman" w:hAnsi="Times New Roman"/>
          <w:sz w:val="24"/>
          <w:szCs w:val="24"/>
          <w:lang w:eastAsia="ru-RU"/>
        </w:rPr>
        <w:t xml:space="preserve">  </w:t>
      </w:r>
      <w:r w:rsidRPr="001930F6">
        <w:rPr>
          <w:rFonts w:ascii="Times New Roman" w:eastAsia="Times New Roman" w:hAnsi="Times New Roman"/>
          <w:sz w:val="24"/>
          <w:szCs w:val="24"/>
          <w:lang w:eastAsia="ru-RU"/>
        </w:rPr>
        <w:t xml:space="preserve">  Анализ заболеваемости за последние три года показал, что идет стабильное снижение заболеваемости, выросла посещаемость, повышается качество усвоения программы и подготовки детей к школе. Тем не менее, выявлен достаточно умеренный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A33E1B" w:rsidRPr="001930F6" w:rsidRDefault="00A33E1B" w:rsidP="00C464C0">
      <w:pPr>
        <w:spacing w:after="0" w:line="240" w:lineRule="auto"/>
        <w:ind w:left="567" w:firstLine="284"/>
        <w:jc w:val="both"/>
        <w:rPr>
          <w:rFonts w:ascii="Times New Roman" w:eastAsia="Times New Roman" w:hAnsi="Times New Roman"/>
          <w:sz w:val="24"/>
          <w:szCs w:val="24"/>
          <w:lang w:eastAsia="ru-RU"/>
        </w:rPr>
      </w:pPr>
      <w:r w:rsidRPr="001930F6">
        <w:rPr>
          <w:rFonts w:ascii="Times New Roman" w:eastAsia="Times New Roman" w:hAnsi="Times New Roman"/>
          <w:sz w:val="24"/>
          <w:szCs w:val="24"/>
          <w:lang w:eastAsia="ru-RU"/>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A33E1B" w:rsidRPr="001930F6" w:rsidRDefault="00A33E1B" w:rsidP="00C464C0">
      <w:pPr>
        <w:spacing w:after="0" w:line="240" w:lineRule="auto"/>
        <w:ind w:left="567" w:firstLine="284"/>
        <w:jc w:val="both"/>
        <w:rPr>
          <w:rFonts w:ascii="Times New Roman" w:eastAsia="Times New Roman" w:hAnsi="Times New Roman"/>
          <w:sz w:val="24"/>
          <w:szCs w:val="24"/>
          <w:lang w:eastAsia="ru-RU"/>
        </w:rPr>
      </w:pPr>
      <w:r w:rsidRPr="001930F6">
        <w:rPr>
          <w:rFonts w:ascii="Times New Roman" w:eastAsia="Times New Roman" w:hAnsi="Times New Roman"/>
          <w:sz w:val="24"/>
          <w:szCs w:val="24"/>
          <w:lang w:eastAsia="ru-RU"/>
        </w:rPr>
        <w:t>- опора на природную детскую любознательность;</w:t>
      </w:r>
    </w:p>
    <w:p w:rsidR="00A33E1B" w:rsidRPr="001930F6" w:rsidRDefault="00A33E1B" w:rsidP="00C464C0">
      <w:pPr>
        <w:spacing w:after="0" w:line="240" w:lineRule="auto"/>
        <w:ind w:left="567" w:firstLine="284"/>
        <w:jc w:val="both"/>
        <w:rPr>
          <w:rFonts w:ascii="Times New Roman" w:eastAsia="Times New Roman" w:hAnsi="Times New Roman"/>
          <w:sz w:val="24"/>
          <w:szCs w:val="24"/>
          <w:lang w:eastAsia="ru-RU"/>
        </w:rPr>
      </w:pPr>
      <w:r w:rsidRPr="001930F6">
        <w:rPr>
          <w:rFonts w:ascii="Times New Roman" w:eastAsia="Times New Roman" w:hAnsi="Times New Roman"/>
          <w:sz w:val="24"/>
          <w:szCs w:val="24"/>
          <w:lang w:eastAsia="ru-RU"/>
        </w:rPr>
        <w:t>- ориентация на зону ближайшего развития каждого ребёнка,</w:t>
      </w:r>
    </w:p>
    <w:p w:rsidR="00A33E1B" w:rsidRPr="001930F6" w:rsidRDefault="00A33E1B" w:rsidP="00C464C0">
      <w:pPr>
        <w:spacing w:after="0" w:line="240" w:lineRule="auto"/>
        <w:ind w:left="567" w:firstLine="284"/>
        <w:jc w:val="both"/>
        <w:rPr>
          <w:rFonts w:ascii="Times New Roman" w:eastAsia="Times New Roman" w:hAnsi="Times New Roman"/>
          <w:sz w:val="24"/>
          <w:szCs w:val="24"/>
          <w:lang w:eastAsia="ru-RU"/>
        </w:rPr>
      </w:pPr>
      <w:r w:rsidRPr="001930F6">
        <w:rPr>
          <w:rFonts w:ascii="Times New Roman" w:eastAsia="Times New Roman" w:hAnsi="Times New Roman"/>
          <w:sz w:val="24"/>
          <w:szCs w:val="24"/>
          <w:lang w:eastAsia="ru-RU"/>
        </w:rPr>
        <w:t>- учёт направленности личности детей,</w:t>
      </w:r>
    </w:p>
    <w:p w:rsidR="00A33E1B" w:rsidRPr="001930F6" w:rsidRDefault="00A33E1B" w:rsidP="00C464C0">
      <w:pPr>
        <w:spacing w:after="0" w:line="240" w:lineRule="auto"/>
        <w:ind w:left="567" w:firstLine="284"/>
        <w:jc w:val="both"/>
        <w:rPr>
          <w:rFonts w:ascii="Times New Roman" w:hAnsi="Times New Roman"/>
          <w:sz w:val="24"/>
          <w:szCs w:val="24"/>
          <w:lang w:bidi="en-US"/>
        </w:rPr>
      </w:pPr>
      <w:r w:rsidRPr="001930F6">
        <w:rPr>
          <w:rFonts w:ascii="Times New Roman" w:eastAsia="Times New Roman" w:hAnsi="Times New Roman"/>
          <w:sz w:val="24"/>
          <w:szCs w:val="24"/>
          <w:lang w:eastAsia="ru-RU"/>
        </w:rPr>
        <w:lastRenderedPageBreak/>
        <w:t xml:space="preserve">- организация образовательной среды, стимулирующая познавательную активность детей. </w:t>
      </w:r>
      <w:r w:rsidRPr="001930F6">
        <w:rPr>
          <w:rFonts w:ascii="Times New Roman" w:eastAsia="Times New Roman" w:hAnsi="Times New Roman"/>
          <w:bCs/>
          <w:sz w:val="24"/>
          <w:szCs w:val="24"/>
          <w:lang w:eastAsia="ru-RU"/>
        </w:rPr>
        <w:t xml:space="preserve">         </w:t>
      </w:r>
      <w:r w:rsidRPr="001930F6">
        <w:rPr>
          <w:rFonts w:ascii="Times New Roman" w:hAnsi="Times New Roman"/>
          <w:sz w:val="24"/>
          <w:szCs w:val="24"/>
          <w:lang w:bidi="en-US"/>
        </w:rPr>
        <w:t xml:space="preserve">Таким образом, </w:t>
      </w:r>
      <w:r w:rsidRPr="001930F6">
        <w:rPr>
          <w:rFonts w:ascii="Times New Roman" w:hAnsi="Times New Roman"/>
          <w:sz w:val="24"/>
          <w:szCs w:val="24"/>
          <w:u w:val="single"/>
          <w:lang w:bidi="en-US"/>
        </w:rPr>
        <w:t>в 201</w:t>
      </w:r>
      <w:r>
        <w:rPr>
          <w:rFonts w:ascii="Times New Roman" w:hAnsi="Times New Roman"/>
          <w:sz w:val="24"/>
          <w:szCs w:val="24"/>
          <w:u w:val="single"/>
          <w:lang w:bidi="en-US"/>
        </w:rPr>
        <w:t>7</w:t>
      </w:r>
      <w:r w:rsidRPr="001930F6">
        <w:rPr>
          <w:rFonts w:ascii="Times New Roman" w:hAnsi="Times New Roman"/>
          <w:sz w:val="24"/>
          <w:szCs w:val="24"/>
          <w:u w:val="single"/>
          <w:lang w:bidi="en-US"/>
        </w:rPr>
        <w:t xml:space="preserve"> – 201</w:t>
      </w:r>
      <w:r>
        <w:rPr>
          <w:rFonts w:ascii="Times New Roman" w:hAnsi="Times New Roman"/>
          <w:sz w:val="24"/>
          <w:szCs w:val="24"/>
          <w:u w:val="single"/>
          <w:lang w:bidi="en-US"/>
        </w:rPr>
        <w:t>8</w:t>
      </w:r>
      <w:r w:rsidRPr="001930F6">
        <w:rPr>
          <w:rFonts w:ascii="Times New Roman" w:hAnsi="Times New Roman"/>
          <w:sz w:val="24"/>
          <w:szCs w:val="24"/>
          <w:u w:val="single"/>
          <w:lang w:bidi="en-US"/>
        </w:rPr>
        <w:t xml:space="preserve"> учебном году необходимо усовершенствовать работу по </w:t>
      </w:r>
      <w:proofErr w:type="spellStart"/>
      <w:r w:rsidRPr="001930F6">
        <w:rPr>
          <w:rFonts w:ascii="Times New Roman" w:hAnsi="Times New Roman"/>
          <w:sz w:val="24"/>
          <w:szCs w:val="24"/>
          <w:u w:val="single"/>
          <w:lang w:bidi="en-US"/>
        </w:rPr>
        <w:t>здоровьесбережению</w:t>
      </w:r>
      <w:proofErr w:type="spellEnd"/>
      <w:r w:rsidRPr="001930F6">
        <w:rPr>
          <w:rFonts w:ascii="Times New Roman" w:hAnsi="Times New Roman"/>
          <w:sz w:val="24"/>
          <w:szCs w:val="24"/>
          <w:u w:val="single"/>
          <w:lang w:bidi="en-US"/>
        </w:rPr>
        <w:t xml:space="preserve"> с целью обеспечения повышения уровня реального здоровья воспитанников, а также продолжить воспитывать </w:t>
      </w:r>
      <w:proofErr w:type="spellStart"/>
      <w:r w:rsidRPr="001930F6">
        <w:rPr>
          <w:rFonts w:ascii="Times New Roman" w:hAnsi="Times New Roman"/>
          <w:sz w:val="24"/>
          <w:szCs w:val="24"/>
          <w:u w:val="single"/>
          <w:lang w:bidi="en-US"/>
        </w:rPr>
        <w:t>валеологическую</w:t>
      </w:r>
      <w:proofErr w:type="spellEnd"/>
      <w:r w:rsidRPr="001930F6">
        <w:rPr>
          <w:rFonts w:ascii="Times New Roman" w:hAnsi="Times New Roman"/>
          <w:sz w:val="24"/>
          <w:szCs w:val="24"/>
          <w:u w:val="single"/>
          <w:lang w:bidi="en-US"/>
        </w:rPr>
        <w:t xml:space="preserve"> культуру как совокупность осознанного отношения ребенка к здоровью и жизни человека, знаний о здоровье и умений оберегать, поддерживать и сохранять его</w:t>
      </w:r>
      <w:r w:rsidRPr="001930F6">
        <w:rPr>
          <w:rFonts w:ascii="Times New Roman" w:hAnsi="Times New Roman"/>
          <w:sz w:val="24"/>
          <w:szCs w:val="24"/>
          <w:lang w:bidi="en-US"/>
        </w:rPr>
        <w:t>.</w:t>
      </w:r>
    </w:p>
    <w:p w:rsidR="00A33E1B" w:rsidRPr="005626BA" w:rsidRDefault="00A33E1B" w:rsidP="00C464C0">
      <w:pPr>
        <w:spacing w:after="0" w:line="240" w:lineRule="auto"/>
        <w:ind w:left="567" w:firstLine="284"/>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5626BA">
        <w:rPr>
          <w:rFonts w:ascii="Times New Roman" w:eastAsia="Times New Roman" w:hAnsi="Times New Roman"/>
          <w:i/>
          <w:sz w:val="24"/>
          <w:szCs w:val="24"/>
          <w:lang w:eastAsia="ru-RU"/>
        </w:rPr>
        <w:t>Одна из проблем в реализации физкультурно-оздоровительной работы состоит в том, что в детском саду не предусмотрено помещение для спортивного зала, оздоровительную работу с детьми</w:t>
      </w:r>
      <w:r>
        <w:rPr>
          <w:rFonts w:ascii="Times New Roman" w:eastAsia="Times New Roman" w:hAnsi="Times New Roman"/>
          <w:i/>
          <w:sz w:val="24"/>
          <w:szCs w:val="24"/>
          <w:lang w:eastAsia="ru-RU"/>
        </w:rPr>
        <w:t xml:space="preserve"> инструктор по физической культуре,</w:t>
      </w:r>
      <w:r w:rsidRPr="005626BA">
        <w:rPr>
          <w:rFonts w:ascii="Times New Roman" w:eastAsia="Times New Roman" w:hAnsi="Times New Roman"/>
          <w:i/>
          <w:sz w:val="24"/>
          <w:szCs w:val="24"/>
          <w:lang w:eastAsia="ru-RU"/>
        </w:rPr>
        <w:t xml:space="preserve"> воспитатели проводят в группах, на спортивной площадке, а также используя  музыкальный зал.</w:t>
      </w:r>
    </w:p>
    <w:p w:rsidR="00A33E1B" w:rsidRPr="005626BA"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Диагностика физического развития детей на конец учебного года, показал, что за прошедший учебный год дети окрепли и уверенно справляются с основными нормами и показателями в беге, прыжках, метании, рекомендованными примерной основной образовательной программе дошкольного образования  «Детство».</w:t>
      </w:r>
    </w:p>
    <w:p w:rsidR="00A33E1B" w:rsidRPr="005626BA"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Добросовестная работа воспитателей по физическому воспитанию позволяет добиваться хороших результатов по оздоровлению и укреплению здоровья наших воспитанников, о чем свидетельствует устойчивое снижение уровня заболеваемости детей.</w:t>
      </w:r>
    </w:p>
    <w:p w:rsidR="00A33E1B" w:rsidRPr="005626BA"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 xml:space="preserve">Согласно полученным данным не </w:t>
      </w:r>
      <w:proofErr w:type="gramStart"/>
      <w:r w:rsidRPr="005626BA">
        <w:rPr>
          <w:rFonts w:ascii="Times New Roman" w:eastAsia="Times New Roman" w:hAnsi="Times New Roman"/>
          <w:sz w:val="24"/>
          <w:szCs w:val="24"/>
          <w:lang w:eastAsia="ru-RU"/>
        </w:rPr>
        <w:t xml:space="preserve">увеличилось число пропусков </w:t>
      </w:r>
      <w:proofErr w:type="spellStart"/>
      <w:r w:rsidRPr="005626BA">
        <w:rPr>
          <w:rFonts w:ascii="Times New Roman" w:eastAsia="Times New Roman" w:hAnsi="Times New Roman"/>
          <w:sz w:val="24"/>
          <w:szCs w:val="24"/>
          <w:lang w:eastAsia="ru-RU"/>
        </w:rPr>
        <w:t>детодней</w:t>
      </w:r>
      <w:proofErr w:type="spellEnd"/>
      <w:r w:rsidRPr="005626BA">
        <w:rPr>
          <w:rFonts w:ascii="Times New Roman" w:eastAsia="Times New Roman" w:hAnsi="Times New Roman"/>
          <w:sz w:val="24"/>
          <w:szCs w:val="24"/>
          <w:lang w:eastAsia="ru-RU"/>
        </w:rPr>
        <w:t xml:space="preserve">  по болезни по сравнению с прошлым годом  число пропусков дней по болезни на 1 ребенка в год снизилось</w:t>
      </w:r>
      <w:proofErr w:type="gramEnd"/>
      <w:r w:rsidRPr="005626BA">
        <w:rPr>
          <w:rFonts w:ascii="Times New Roman" w:eastAsia="Times New Roman" w:hAnsi="Times New Roman"/>
          <w:sz w:val="24"/>
          <w:szCs w:val="24"/>
          <w:lang w:eastAsia="ru-RU"/>
        </w:rPr>
        <w:t xml:space="preserve">. Средняя продолжительность заболевания на 1 ребенка составляет 2,6 дня. На 35% уменьшилось длительно болеющих детей. Отсутствуют дети с хроническими заболеваниями. </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Самый высокий процент посещаемости был отмечен во второй младшей группе – 84%, пониже – 76 и 75% в  старших группах. Средняя посещаемость по саду - 78%. Педагогический коллектив прикладывает все усилия, чтобы формировать у детей ценностное отношение к своему здоровью. В числе мероприятий, проводимых в ДОУ с целью укрепления здоровья и формирования привычки к здоровому образу жизни, можно назвать двигательный режим, занятия физической культурой, а также подготовку и участие д</w:t>
      </w:r>
      <w:r>
        <w:rPr>
          <w:rFonts w:ascii="Times New Roman" w:eastAsia="Times New Roman" w:hAnsi="Times New Roman"/>
          <w:sz w:val="24"/>
          <w:szCs w:val="24"/>
          <w:lang w:eastAsia="ru-RU"/>
        </w:rPr>
        <w:t>етей в спортивных мероприятиях.</w:t>
      </w:r>
    </w:p>
    <w:p w:rsidR="00A33E1B" w:rsidRDefault="00A33E1B" w:rsidP="00C464C0">
      <w:pPr>
        <w:spacing w:after="0" w:line="240" w:lineRule="auto"/>
        <w:ind w:left="567" w:firstLine="284"/>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4.2. Организация  питания воспитанников</w:t>
      </w:r>
    </w:p>
    <w:p w:rsidR="00A33E1B" w:rsidRPr="005626BA" w:rsidRDefault="00A33E1B" w:rsidP="00C464C0">
      <w:pPr>
        <w:spacing w:before="240" w:after="0" w:line="240" w:lineRule="auto"/>
        <w:ind w:left="567" w:firstLine="284"/>
        <w:jc w:val="both"/>
        <w:rPr>
          <w:rFonts w:ascii="Times New Roman" w:eastAsia="Times New Roman" w:hAnsi="Times New Roman"/>
          <w:sz w:val="24"/>
          <w:szCs w:val="24"/>
          <w:lang w:eastAsia="ru-RU"/>
        </w:rPr>
      </w:pPr>
      <w:r w:rsidRPr="006F35DA">
        <w:rPr>
          <w:rFonts w:ascii="Times New Roman" w:eastAsia="Times New Roman" w:hAnsi="Times New Roman"/>
          <w:iCs/>
          <w:sz w:val="24"/>
          <w:szCs w:val="24"/>
          <w:lang w:eastAsia="ru-RU"/>
        </w:rPr>
        <w:t xml:space="preserve">В </w:t>
      </w:r>
      <w:r>
        <w:rPr>
          <w:rFonts w:ascii="Times New Roman" w:eastAsia="Times New Roman" w:hAnsi="Times New Roman"/>
          <w:iCs/>
          <w:sz w:val="24"/>
          <w:szCs w:val="24"/>
          <w:lang w:eastAsia="ru-RU"/>
        </w:rPr>
        <w:t>учреждении</w:t>
      </w:r>
      <w:r w:rsidRPr="006F35DA">
        <w:rPr>
          <w:rFonts w:ascii="Times New Roman" w:eastAsia="Times New Roman" w:hAnsi="Times New Roman"/>
          <w:iCs/>
          <w:sz w:val="24"/>
          <w:szCs w:val="24"/>
          <w:lang w:eastAsia="ru-RU"/>
        </w:rPr>
        <w:t xml:space="preserve"> о</w:t>
      </w:r>
      <w:r w:rsidRPr="006F35DA">
        <w:rPr>
          <w:rFonts w:ascii="Times New Roman" w:eastAsia="Times New Roman" w:hAnsi="Times New Roman"/>
          <w:sz w:val="24"/>
          <w:szCs w:val="24"/>
          <w:lang w:eastAsia="ru-RU"/>
        </w:rPr>
        <w:t xml:space="preserve">рганизовано </w:t>
      </w:r>
      <w:r w:rsidRPr="00ED01B6">
        <w:rPr>
          <w:rFonts w:ascii="Times New Roman" w:eastAsia="Times New Roman" w:hAnsi="Times New Roman"/>
          <w:color w:val="FF0000"/>
          <w:sz w:val="24"/>
          <w:szCs w:val="24"/>
          <w:lang w:eastAsia="ru-RU"/>
        </w:rPr>
        <w:t> </w:t>
      </w:r>
      <w:r w:rsidRPr="003520E1">
        <w:rPr>
          <w:rFonts w:ascii="Times New Roman" w:eastAsia="Times New Roman" w:hAnsi="Times New Roman"/>
          <w:sz w:val="24"/>
          <w:szCs w:val="24"/>
          <w:lang w:eastAsia="ru-RU"/>
        </w:rPr>
        <w:t>4-х</w:t>
      </w:r>
      <w:r>
        <w:rPr>
          <w:rFonts w:ascii="Times New Roman" w:eastAsia="Times New Roman" w:hAnsi="Times New Roman"/>
          <w:color w:val="FF0000"/>
          <w:sz w:val="24"/>
          <w:szCs w:val="24"/>
          <w:lang w:eastAsia="ru-RU"/>
        </w:rPr>
        <w:t xml:space="preserve"> </w:t>
      </w:r>
      <w:r w:rsidRPr="006F35DA">
        <w:rPr>
          <w:rFonts w:ascii="Times New Roman" w:eastAsia="Times New Roman" w:hAnsi="Times New Roman"/>
          <w:sz w:val="24"/>
          <w:szCs w:val="24"/>
          <w:lang w:eastAsia="ru-RU"/>
        </w:rPr>
        <w:t>разовое питание</w:t>
      </w:r>
      <w:r>
        <w:rPr>
          <w:rFonts w:ascii="Times New Roman" w:eastAsia="Times New Roman" w:hAnsi="Times New Roman"/>
          <w:sz w:val="24"/>
          <w:szCs w:val="24"/>
          <w:lang w:eastAsia="ru-RU"/>
        </w:rPr>
        <w:t xml:space="preserve">: 1-ый завтрак, 2-ой завтрак, обед, уплотненный полдник. </w:t>
      </w:r>
      <w:r w:rsidRPr="006F35DA">
        <w:rPr>
          <w:rFonts w:ascii="Times New Roman" w:eastAsia="Times New Roman" w:hAnsi="Times New Roman"/>
          <w:sz w:val="24"/>
          <w:szCs w:val="24"/>
          <w:lang w:eastAsia="ru-RU"/>
        </w:rPr>
        <w:t>Имеется</w:t>
      </w:r>
      <w:r>
        <w:rPr>
          <w:rFonts w:ascii="Times New Roman" w:eastAsia="Times New Roman" w:hAnsi="Times New Roman"/>
          <w:sz w:val="24"/>
          <w:szCs w:val="24"/>
          <w:lang w:eastAsia="ru-RU"/>
        </w:rPr>
        <w:t xml:space="preserve"> </w:t>
      </w:r>
      <w:r w:rsidRPr="006F35DA">
        <w:rPr>
          <w:rFonts w:ascii="Times New Roman" w:eastAsia="Times New Roman" w:hAnsi="Times New Roman"/>
          <w:sz w:val="24"/>
          <w:szCs w:val="24"/>
          <w:lang w:eastAsia="ru-RU"/>
        </w:rPr>
        <w:t>примерное 10-ти дневное меню,  разработанное на основе физиологических  потребностей дош</w:t>
      </w:r>
      <w:r>
        <w:rPr>
          <w:rFonts w:ascii="Times New Roman" w:eastAsia="Times New Roman" w:hAnsi="Times New Roman"/>
          <w:sz w:val="24"/>
          <w:szCs w:val="24"/>
          <w:lang w:eastAsia="ru-RU"/>
        </w:rPr>
        <w:t xml:space="preserve">кольников  в пищевых  веществах, </w:t>
      </w:r>
      <w:r w:rsidRPr="006F35DA">
        <w:rPr>
          <w:rFonts w:ascii="Times New Roman" w:eastAsia="Times New Roman" w:hAnsi="Times New Roman"/>
          <w:sz w:val="24"/>
          <w:szCs w:val="24"/>
          <w:lang w:eastAsia="ru-RU"/>
        </w:rPr>
        <w:t xml:space="preserve">утвержденное заведующим </w:t>
      </w:r>
      <w:r>
        <w:rPr>
          <w:rFonts w:ascii="Times New Roman" w:eastAsia="Times New Roman" w:hAnsi="Times New Roman"/>
          <w:sz w:val="24"/>
          <w:szCs w:val="24"/>
          <w:lang w:eastAsia="ru-RU"/>
        </w:rPr>
        <w:t>ДОУ</w:t>
      </w:r>
      <w:r w:rsidRPr="006F35DA">
        <w:rPr>
          <w:rFonts w:ascii="Times New Roman" w:eastAsia="Times New Roman" w:hAnsi="Times New Roman"/>
          <w:sz w:val="24"/>
          <w:szCs w:val="24"/>
          <w:lang w:eastAsia="ru-RU"/>
        </w:rPr>
        <w:t xml:space="preserve">. </w:t>
      </w:r>
      <w:r w:rsidRPr="006F35DA">
        <w:rPr>
          <w:rFonts w:ascii="Times New Roman" w:hAnsi="Times New Roman"/>
          <w:sz w:val="24"/>
          <w:szCs w:val="24"/>
        </w:rPr>
        <w:t>В ежедневный рацион питания включены фрукты и овощи.</w:t>
      </w:r>
      <w:r>
        <w:rPr>
          <w:rFonts w:ascii="Times New Roman" w:hAnsi="Times New Roman"/>
          <w:sz w:val="24"/>
          <w:szCs w:val="24"/>
        </w:rPr>
        <w:t xml:space="preserve"> </w:t>
      </w:r>
      <w:r>
        <w:rPr>
          <w:rFonts w:ascii="Times New Roman" w:eastAsia="Times New Roman" w:hAnsi="Times New Roman"/>
          <w:sz w:val="24"/>
          <w:szCs w:val="24"/>
          <w:lang w:eastAsia="ru-RU"/>
        </w:rPr>
        <w:t xml:space="preserve">Стоимость питания (на одного ребенка в день) в среднем составляет 70 рублей в день. </w:t>
      </w:r>
      <w:r w:rsidRPr="005626BA">
        <w:rPr>
          <w:rFonts w:ascii="Times New Roman" w:eastAsia="Times New Roman" w:hAnsi="Times New Roman"/>
          <w:sz w:val="24"/>
          <w:szCs w:val="24"/>
          <w:lang w:eastAsia="ru-RU"/>
        </w:rPr>
        <w:t>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нормативными документами. Организовано 5-ти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A33E1B" w:rsidRPr="005626BA"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 xml:space="preserve">    Контроль организации питания, качество поставляемых продуктов осуществляет медицинская сестра, </w:t>
      </w:r>
      <w:proofErr w:type="spellStart"/>
      <w:r w:rsidRPr="005626BA">
        <w:rPr>
          <w:rFonts w:ascii="Times New Roman" w:eastAsia="Times New Roman" w:hAnsi="Times New Roman"/>
          <w:sz w:val="24"/>
          <w:szCs w:val="24"/>
          <w:lang w:eastAsia="ru-RU"/>
        </w:rPr>
        <w:t>бракеражная</w:t>
      </w:r>
      <w:proofErr w:type="spellEnd"/>
      <w:r w:rsidRPr="005626BA">
        <w:rPr>
          <w:rFonts w:ascii="Times New Roman" w:eastAsia="Times New Roman" w:hAnsi="Times New Roman"/>
          <w:sz w:val="24"/>
          <w:szCs w:val="24"/>
          <w:lang w:eastAsia="ru-RU"/>
        </w:rPr>
        <w:t xml:space="preserve"> комиссия ДОУ и совет по питанию. Медицинской сестрой Крамаренко Ю.В. ведется вся документация по организации и контролю над качеством питания.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r w:rsidRPr="005626BA">
        <w:rPr>
          <w:rFonts w:ascii="Times New Roman" w:eastAsia="Times New Roman" w:hAnsi="Times New Roman"/>
          <w:sz w:val="24"/>
          <w:szCs w:val="24"/>
          <w:lang w:val="x-none" w:eastAsia="ru-RU"/>
        </w:rPr>
        <w:t xml:space="preserve"> Для информации родителям в каждой группе вывешивается меню с выходом порций. Воспитатели ставят перед собой задачи – выработать привычку у детей употреблять в пищу полезные и здоровые продукты. В целях профилактики </w:t>
      </w:r>
      <w:r w:rsidRPr="005626BA">
        <w:rPr>
          <w:rFonts w:ascii="Times New Roman" w:eastAsia="Times New Roman" w:hAnsi="Times New Roman"/>
          <w:sz w:val="24"/>
          <w:szCs w:val="24"/>
          <w:lang w:val="x-none" w:eastAsia="ru-RU"/>
        </w:rPr>
        <w:lastRenderedPageBreak/>
        <w:t>эндемического зоба используется йодированная соль, молочные продукты, овощи, крупы. В меню также включаются  витаминизированные напитки, кисели. На пищеблоке еженедельно ведется контроль за соблюдением сроков реализации продуктов, их хранения, товарного соседства. Все поступающие продукты имеют сертификаты соответствия. С целью предупреждения желудочно-кишечных заболеваний и пищевых отравлений ежедневно проводится контроль пробы пищи перед подачей ее детям, с оценками качества в специальном журнале.</w:t>
      </w:r>
      <w:r w:rsidRPr="005626BA">
        <w:rPr>
          <w:rFonts w:ascii="Times New Roman" w:eastAsia="Times New Roman" w:hAnsi="Times New Roman"/>
          <w:sz w:val="24"/>
          <w:szCs w:val="24"/>
          <w:lang w:eastAsia="ru-RU"/>
        </w:rPr>
        <w:t xml:space="preserve">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sidRPr="005626BA">
        <w:rPr>
          <w:rFonts w:ascii="Times New Roman" w:eastAsia="Times New Roman" w:hAnsi="Times New Roman"/>
          <w:sz w:val="24"/>
          <w:szCs w:val="24"/>
          <w:lang w:eastAsia="ru-RU"/>
        </w:rPr>
        <w:t>Питание воспитанников организуется за счет родительских средств и средств, выделяемых на эти цели Учредителем</w:t>
      </w:r>
      <w:r>
        <w:rPr>
          <w:rFonts w:ascii="Times New Roman" w:eastAsia="Times New Roman" w:hAnsi="Times New Roman"/>
          <w:sz w:val="24"/>
          <w:szCs w:val="24"/>
          <w:lang w:eastAsia="ru-RU"/>
        </w:rPr>
        <w:t>.</w:t>
      </w:r>
    </w:p>
    <w:p w:rsidR="00A33E1B" w:rsidRDefault="00A33E1B" w:rsidP="00C464C0">
      <w:pPr>
        <w:spacing w:after="0" w:line="240" w:lineRule="auto"/>
        <w:ind w:left="567" w:firstLine="284"/>
        <w:jc w:val="both"/>
      </w:pPr>
      <w:r w:rsidRPr="006F35DA">
        <w:rPr>
          <w:rFonts w:ascii="Times New Roman" w:hAnsi="Times New Roman"/>
          <w:sz w:val="24"/>
          <w:szCs w:val="24"/>
        </w:rPr>
        <w:t>Таким образом, детям обеспечено полноценное сбалансированное питание</w:t>
      </w:r>
      <w:r>
        <w:t>.</w:t>
      </w:r>
    </w:p>
    <w:p w:rsidR="00A33E1B" w:rsidRDefault="00A33E1B" w:rsidP="00C464C0">
      <w:pPr>
        <w:tabs>
          <w:tab w:val="left" w:pos="7845"/>
        </w:tabs>
        <w:spacing w:after="0" w:line="240" w:lineRule="auto"/>
        <w:ind w:left="567" w:firstLine="284"/>
        <w:rPr>
          <w:rFonts w:ascii="Times New Roman" w:eastAsia="Times New Roman" w:hAnsi="Times New Roman"/>
          <w:b/>
          <w:sz w:val="24"/>
          <w:szCs w:val="24"/>
          <w:lang w:eastAsia="ru-RU"/>
        </w:rPr>
      </w:pPr>
    </w:p>
    <w:p w:rsidR="00A33E1B" w:rsidRDefault="00A33E1B" w:rsidP="00C464C0">
      <w:pPr>
        <w:tabs>
          <w:tab w:val="left" w:pos="7845"/>
        </w:tabs>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b/>
          <w:sz w:val="24"/>
          <w:szCs w:val="24"/>
          <w:lang w:eastAsia="ru-RU"/>
        </w:rPr>
        <w:t>4.3. Организация безопасности жизнедеятельности воспитанников</w:t>
      </w:r>
    </w:p>
    <w:p w:rsidR="00A33E1B" w:rsidRPr="00562A56" w:rsidRDefault="00A33E1B" w:rsidP="00C464C0">
      <w:pPr>
        <w:shd w:val="clear" w:color="auto" w:fill="FFFFFF"/>
        <w:spacing w:after="0" w:line="240" w:lineRule="auto"/>
        <w:ind w:left="567" w:firstLine="284"/>
        <w:jc w:val="both"/>
        <w:rPr>
          <w:rFonts w:ascii="Times New Roman" w:eastAsia="Times New Roman" w:hAnsi="Times New Roman"/>
          <w:sz w:val="24"/>
          <w:szCs w:val="24"/>
          <w:lang w:eastAsia="ru-RU"/>
        </w:rPr>
      </w:pPr>
      <w:r w:rsidRPr="00562A56">
        <w:rPr>
          <w:rFonts w:ascii="Times New Roman" w:eastAsia="Times New Roman" w:hAnsi="Times New Roman"/>
          <w:sz w:val="24"/>
          <w:szCs w:val="24"/>
          <w:lang w:eastAsia="ru-RU"/>
        </w:rPr>
        <w:t>Федеральным государственным образовательным стандартом дошкольного образования определены основные требования безопасности к материально-техническим условиям реализации</w:t>
      </w:r>
      <w:r>
        <w:rPr>
          <w:rFonts w:ascii="Times New Roman" w:eastAsia="Times New Roman" w:hAnsi="Times New Roman"/>
          <w:sz w:val="24"/>
          <w:szCs w:val="24"/>
          <w:lang w:eastAsia="ru-RU"/>
        </w:rPr>
        <w:t xml:space="preserve"> п</w:t>
      </w:r>
      <w:r w:rsidRPr="00562A56">
        <w:rPr>
          <w:rFonts w:ascii="Times New Roman" w:eastAsia="Times New Roman" w:hAnsi="Times New Roman"/>
          <w:sz w:val="24"/>
          <w:szCs w:val="24"/>
          <w:lang w:eastAsia="ru-RU"/>
        </w:rPr>
        <w:t>рограммы дошкольного образования:</w:t>
      </w:r>
      <w:r>
        <w:rPr>
          <w:rFonts w:ascii="Times New Roman" w:eastAsia="Times New Roman" w:hAnsi="Times New Roman"/>
          <w:sz w:val="24"/>
          <w:szCs w:val="24"/>
          <w:lang w:eastAsia="ru-RU"/>
        </w:rPr>
        <w:t xml:space="preserve"> </w:t>
      </w:r>
      <w:r w:rsidRPr="00562A56">
        <w:rPr>
          <w:rFonts w:ascii="Times New Roman" w:eastAsia="Times New Roman" w:hAnsi="Times New Roman"/>
          <w:sz w:val="24"/>
          <w:szCs w:val="24"/>
          <w:lang w:eastAsia="ru-RU"/>
        </w:rPr>
        <w:t>соответствие зданий, помещений, оборудования санитарно-эпидемиологическим правилам</w:t>
      </w:r>
      <w:r>
        <w:rPr>
          <w:rFonts w:ascii="Times New Roman" w:eastAsia="Times New Roman" w:hAnsi="Times New Roman"/>
          <w:sz w:val="24"/>
          <w:szCs w:val="24"/>
          <w:lang w:eastAsia="ru-RU"/>
        </w:rPr>
        <w:t xml:space="preserve"> и</w:t>
      </w:r>
      <w:r w:rsidRPr="00562A56">
        <w:rPr>
          <w:rFonts w:ascii="Times New Roman" w:eastAsia="Times New Roman" w:hAnsi="Times New Roman"/>
          <w:sz w:val="24"/>
          <w:szCs w:val="24"/>
          <w:lang w:eastAsia="ru-RU"/>
        </w:rPr>
        <w:t xml:space="preserve"> нормативам; выполнение правил пожарной безопасности; </w:t>
      </w:r>
      <w:r>
        <w:rPr>
          <w:rFonts w:ascii="Times New Roman" w:eastAsia="Times New Roman" w:hAnsi="Times New Roman"/>
          <w:sz w:val="24"/>
          <w:szCs w:val="24"/>
          <w:lang w:eastAsia="ru-RU"/>
        </w:rPr>
        <w:t>с</w:t>
      </w:r>
      <w:r w:rsidRPr="00562A56">
        <w:rPr>
          <w:rFonts w:ascii="Times New Roman" w:eastAsia="Times New Roman" w:hAnsi="Times New Roman"/>
          <w:sz w:val="24"/>
          <w:szCs w:val="24"/>
          <w:lang w:eastAsia="ru-RU"/>
        </w:rPr>
        <w:t xml:space="preserve">оответствие элементов </w:t>
      </w:r>
      <w:r>
        <w:rPr>
          <w:rFonts w:ascii="Times New Roman" w:eastAsia="Times New Roman" w:hAnsi="Times New Roman"/>
          <w:sz w:val="24"/>
          <w:szCs w:val="24"/>
          <w:lang w:eastAsia="ru-RU"/>
        </w:rPr>
        <w:t xml:space="preserve">развивающей </w:t>
      </w:r>
      <w:r w:rsidRPr="00562A56">
        <w:rPr>
          <w:rFonts w:ascii="Times New Roman" w:eastAsia="Times New Roman" w:hAnsi="Times New Roman"/>
          <w:sz w:val="24"/>
          <w:szCs w:val="24"/>
          <w:lang w:eastAsia="ru-RU"/>
        </w:rPr>
        <w:t xml:space="preserve">предметно-пространственной </w:t>
      </w:r>
      <w:r>
        <w:rPr>
          <w:rFonts w:ascii="Times New Roman" w:eastAsia="Times New Roman" w:hAnsi="Times New Roman"/>
          <w:sz w:val="24"/>
          <w:szCs w:val="24"/>
          <w:lang w:eastAsia="ru-RU"/>
        </w:rPr>
        <w:t>с</w:t>
      </w:r>
      <w:r w:rsidRPr="00562A56">
        <w:rPr>
          <w:rFonts w:ascii="Times New Roman" w:eastAsia="Times New Roman" w:hAnsi="Times New Roman"/>
          <w:sz w:val="24"/>
          <w:szCs w:val="24"/>
          <w:lang w:eastAsia="ru-RU"/>
        </w:rPr>
        <w:t>реды действующим нормам безопасности  (обеспечение надежности</w:t>
      </w:r>
      <w:r>
        <w:rPr>
          <w:rFonts w:ascii="Times New Roman" w:eastAsia="Times New Roman" w:hAnsi="Times New Roman"/>
          <w:sz w:val="24"/>
          <w:szCs w:val="24"/>
          <w:lang w:eastAsia="ru-RU"/>
        </w:rPr>
        <w:t xml:space="preserve"> и</w:t>
      </w:r>
      <w:r w:rsidRPr="00562A56">
        <w:rPr>
          <w:rFonts w:ascii="Times New Roman" w:eastAsia="Times New Roman" w:hAnsi="Times New Roman"/>
          <w:sz w:val="24"/>
          <w:szCs w:val="24"/>
          <w:lang w:eastAsia="ru-RU"/>
        </w:rPr>
        <w:t xml:space="preserve"> безопасности их использования</w:t>
      </w:r>
      <w:r>
        <w:rPr>
          <w:rFonts w:ascii="Times New Roman" w:eastAsia="Times New Roman" w:hAnsi="Times New Roman"/>
          <w:sz w:val="24"/>
          <w:szCs w:val="24"/>
          <w:lang w:eastAsia="ru-RU"/>
        </w:rPr>
        <w:t xml:space="preserve">). </w:t>
      </w:r>
    </w:p>
    <w:p w:rsidR="00A33E1B" w:rsidRPr="00164FAA" w:rsidRDefault="00A33E1B" w:rsidP="00C464C0">
      <w:pPr>
        <w:spacing w:after="0" w:line="240" w:lineRule="auto"/>
        <w:ind w:left="567" w:firstLine="284"/>
        <w:jc w:val="both"/>
        <w:rPr>
          <w:rFonts w:ascii="Times New Roman" w:eastAsia="Times New Roman" w:hAnsi="Times New Roman"/>
          <w:sz w:val="24"/>
          <w:szCs w:val="24"/>
          <w:lang w:eastAsia="ru-RU"/>
        </w:rPr>
      </w:pPr>
      <w:r w:rsidRPr="00164FAA">
        <w:rPr>
          <w:rFonts w:ascii="Times New Roman" w:eastAsia="Times New Roman" w:hAnsi="Times New Roman"/>
          <w:sz w:val="24"/>
          <w:szCs w:val="24"/>
          <w:lang w:eastAsia="ru-RU"/>
        </w:rPr>
        <w:t xml:space="preserve">Территория </w:t>
      </w:r>
      <w:r>
        <w:rPr>
          <w:rFonts w:ascii="Times New Roman" w:eastAsia="Times New Roman" w:hAnsi="Times New Roman"/>
          <w:sz w:val="24"/>
          <w:szCs w:val="24"/>
          <w:lang w:eastAsia="ru-RU"/>
        </w:rPr>
        <w:t xml:space="preserve">ДОУ </w:t>
      </w:r>
      <w:r w:rsidRPr="00164FAA">
        <w:rPr>
          <w:rFonts w:ascii="Times New Roman" w:eastAsia="Times New Roman" w:hAnsi="Times New Roman"/>
          <w:sz w:val="24"/>
          <w:szCs w:val="24"/>
          <w:lang w:eastAsia="ru-RU"/>
        </w:rPr>
        <w:t xml:space="preserve">ограждена забором и имеет  наружное освещение, </w:t>
      </w:r>
      <w:r>
        <w:rPr>
          <w:rFonts w:ascii="Times New Roman" w:eastAsia="Times New Roman" w:hAnsi="Times New Roman"/>
          <w:sz w:val="24"/>
          <w:szCs w:val="24"/>
          <w:lang w:eastAsia="ru-RU"/>
        </w:rPr>
        <w:t>все прогулочные участки оснащены теневыми навесами. Ежедневно осуществляется уборка прилегающей территории.</w:t>
      </w:r>
      <w:r w:rsidRPr="00164FAA">
        <w:rPr>
          <w:rFonts w:ascii="Times New Roman" w:eastAsia="Times New Roman" w:hAnsi="Times New Roman"/>
          <w:sz w:val="24"/>
          <w:szCs w:val="24"/>
          <w:lang w:eastAsia="ru-RU"/>
        </w:rPr>
        <w:t xml:space="preserve"> Для обеспечения </w:t>
      </w:r>
      <w:r>
        <w:rPr>
          <w:rFonts w:ascii="Times New Roman" w:eastAsia="Times New Roman" w:hAnsi="Times New Roman"/>
          <w:sz w:val="24"/>
          <w:szCs w:val="24"/>
          <w:lang w:eastAsia="ru-RU"/>
        </w:rPr>
        <w:t> безопасности пребывания детей в детском саду</w:t>
      </w:r>
      <w:r w:rsidRPr="00164F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ежегодно планомерно проводятся</w:t>
      </w:r>
      <w:r w:rsidRPr="00164FAA">
        <w:rPr>
          <w:rFonts w:ascii="Times New Roman" w:eastAsia="Times New Roman" w:hAnsi="Times New Roman"/>
          <w:sz w:val="24"/>
          <w:szCs w:val="24"/>
          <w:lang w:eastAsia="ru-RU"/>
        </w:rPr>
        <w:t>  следующие мероприятия: </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sidRPr="00164FAA">
        <w:rPr>
          <w:rFonts w:ascii="Times New Roman" w:eastAsia="Times New Roman" w:hAnsi="Times New Roman"/>
          <w:sz w:val="24"/>
          <w:szCs w:val="24"/>
          <w:lang w:eastAsia="ru-RU"/>
        </w:rPr>
        <w:t>- тре</w:t>
      </w:r>
      <w:r>
        <w:rPr>
          <w:rFonts w:ascii="Times New Roman" w:eastAsia="Times New Roman" w:hAnsi="Times New Roman"/>
          <w:sz w:val="24"/>
          <w:szCs w:val="24"/>
          <w:lang w:eastAsia="ru-RU"/>
        </w:rPr>
        <w:t>нировки по эвакуации детей  и сотрудников</w:t>
      </w:r>
      <w:r w:rsidRPr="00164FAA">
        <w:rPr>
          <w:rFonts w:ascii="Times New Roman" w:eastAsia="Times New Roman" w:hAnsi="Times New Roman"/>
          <w:sz w:val="24"/>
          <w:szCs w:val="24"/>
          <w:lang w:eastAsia="ru-RU"/>
        </w:rPr>
        <w:t>;</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sidRPr="00164FAA">
        <w:rPr>
          <w:rFonts w:ascii="Times New Roman" w:eastAsia="Times New Roman" w:hAnsi="Times New Roman"/>
          <w:sz w:val="24"/>
          <w:szCs w:val="24"/>
          <w:lang w:eastAsia="ru-RU"/>
        </w:rPr>
        <w:t>- инструктаж сотрудников по</w:t>
      </w:r>
      <w:r>
        <w:rPr>
          <w:rFonts w:ascii="Times New Roman" w:eastAsia="Times New Roman" w:hAnsi="Times New Roman"/>
          <w:sz w:val="24"/>
          <w:szCs w:val="24"/>
          <w:lang w:eastAsia="ru-RU"/>
        </w:rPr>
        <w:t xml:space="preserve">  охране жизни и здоровья детей;</w:t>
      </w:r>
    </w:p>
    <w:p w:rsidR="00A33E1B" w:rsidRDefault="00A33E1B" w:rsidP="00C464C0">
      <w:pPr>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проверка исправности автоматической пожарной сигнализации, огнетушителей;</w:t>
      </w:r>
    </w:p>
    <w:p w:rsidR="00A33E1B" w:rsidRDefault="00A33E1B" w:rsidP="00C464C0">
      <w:pPr>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проверка технического состояния здания и территории учреждения;</w:t>
      </w:r>
    </w:p>
    <w:p w:rsidR="00A33E1B" w:rsidRDefault="00A33E1B" w:rsidP="00C464C0">
      <w:pPr>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сертифицированного оборудования, мебели, пособий и др.;</w:t>
      </w:r>
    </w:p>
    <w:p w:rsidR="00A33E1B" w:rsidRDefault="00A33E1B" w:rsidP="00C464C0">
      <w:pPr>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питания детей в соответствии с санитарными требованиями;</w:t>
      </w:r>
    </w:p>
    <w:p w:rsidR="00A33E1B" w:rsidRPr="00164FAA" w:rsidRDefault="00A33E1B" w:rsidP="00C464C0">
      <w:pPr>
        <w:spacing w:after="0" w:line="240" w:lineRule="auto"/>
        <w:ind w:left="567"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контроль санитарного состояния учреждения;</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образовательной </w:t>
      </w:r>
      <w:r w:rsidRPr="00164F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деятельности с воспитанниками </w:t>
      </w:r>
      <w:r w:rsidRPr="00164FAA">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формированию безопасности собственной ж</w:t>
      </w:r>
      <w:r w:rsidRPr="00164FAA">
        <w:rPr>
          <w:rFonts w:ascii="Times New Roman" w:eastAsia="Times New Roman" w:hAnsi="Times New Roman"/>
          <w:sz w:val="24"/>
          <w:szCs w:val="24"/>
          <w:lang w:eastAsia="ru-RU"/>
        </w:rPr>
        <w:t>и</w:t>
      </w:r>
      <w:r>
        <w:rPr>
          <w:rFonts w:ascii="Times New Roman" w:eastAsia="Times New Roman" w:hAnsi="Times New Roman"/>
          <w:sz w:val="24"/>
          <w:szCs w:val="24"/>
          <w:lang w:eastAsia="ru-RU"/>
        </w:rPr>
        <w:t>з</w:t>
      </w:r>
      <w:r w:rsidRPr="00164FAA">
        <w:rPr>
          <w:rFonts w:ascii="Times New Roman" w:eastAsia="Times New Roman" w:hAnsi="Times New Roman"/>
          <w:sz w:val="24"/>
          <w:szCs w:val="24"/>
          <w:lang w:eastAsia="ru-RU"/>
        </w:rPr>
        <w:t>недеятельности дете</w:t>
      </w:r>
      <w:r>
        <w:rPr>
          <w:rFonts w:ascii="Times New Roman" w:eastAsia="Times New Roman" w:hAnsi="Times New Roman"/>
          <w:sz w:val="24"/>
          <w:szCs w:val="24"/>
          <w:lang w:eastAsia="ru-RU"/>
        </w:rPr>
        <w:t xml:space="preserve">й на основе педагогических технологий  </w:t>
      </w:r>
      <w:proofErr w:type="spellStart"/>
      <w:r w:rsidRPr="00164FAA">
        <w:rPr>
          <w:rFonts w:ascii="Times New Roman" w:eastAsia="Times New Roman" w:hAnsi="Times New Roman"/>
          <w:sz w:val="24"/>
          <w:szCs w:val="24"/>
          <w:lang w:eastAsia="ru-RU"/>
        </w:rPr>
        <w:t>Н.Н.Авдеевой</w:t>
      </w:r>
      <w:proofErr w:type="spellEnd"/>
      <w:r w:rsidRPr="00164FAA">
        <w:rPr>
          <w:rFonts w:ascii="Times New Roman" w:eastAsia="Times New Roman" w:hAnsi="Times New Roman"/>
          <w:sz w:val="24"/>
          <w:szCs w:val="24"/>
          <w:lang w:eastAsia="ru-RU"/>
        </w:rPr>
        <w:t xml:space="preserve">, </w:t>
      </w:r>
      <w:proofErr w:type="spellStart"/>
      <w:r w:rsidRPr="00164FAA">
        <w:rPr>
          <w:rFonts w:ascii="Times New Roman" w:eastAsia="Times New Roman" w:hAnsi="Times New Roman"/>
          <w:sz w:val="24"/>
          <w:szCs w:val="24"/>
          <w:lang w:eastAsia="ru-RU"/>
        </w:rPr>
        <w:t>О.Л.Князевой</w:t>
      </w:r>
      <w:proofErr w:type="spellEnd"/>
      <w:r w:rsidRPr="00164FAA">
        <w:rPr>
          <w:rFonts w:ascii="Times New Roman" w:eastAsia="Times New Roman" w:hAnsi="Times New Roman"/>
          <w:sz w:val="24"/>
          <w:szCs w:val="24"/>
          <w:lang w:eastAsia="ru-RU"/>
        </w:rPr>
        <w:t xml:space="preserve">, </w:t>
      </w:r>
      <w:proofErr w:type="spellStart"/>
      <w:r w:rsidRPr="00164FAA">
        <w:rPr>
          <w:rFonts w:ascii="Times New Roman" w:eastAsia="Times New Roman" w:hAnsi="Times New Roman"/>
          <w:sz w:val="24"/>
          <w:szCs w:val="24"/>
          <w:lang w:eastAsia="ru-RU"/>
        </w:rPr>
        <w:t>Р.Б.Стеркиной</w:t>
      </w:r>
      <w:proofErr w:type="spellEnd"/>
      <w:r>
        <w:rPr>
          <w:rFonts w:ascii="Times New Roman" w:eastAsia="Times New Roman" w:hAnsi="Times New Roman"/>
          <w:sz w:val="24"/>
          <w:szCs w:val="24"/>
          <w:lang w:eastAsia="ru-RU"/>
        </w:rPr>
        <w:t xml:space="preserve"> «Основы </w:t>
      </w:r>
      <w:r w:rsidRPr="00164FAA">
        <w:rPr>
          <w:rFonts w:ascii="Times New Roman" w:eastAsia="Times New Roman" w:hAnsi="Times New Roman"/>
          <w:sz w:val="24"/>
          <w:szCs w:val="24"/>
          <w:lang w:eastAsia="ru-RU"/>
        </w:rPr>
        <w:t>безопасности детей дошкольного возраста»</w:t>
      </w:r>
      <w:r>
        <w:rPr>
          <w:rFonts w:ascii="Times New Roman" w:eastAsia="Times New Roman" w:hAnsi="Times New Roman"/>
          <w:sz w:val="24"/>
          <w:szCs w:val="24"/>
          <w:lang w:eastAsia="ru-RU"/>
        </w:rPr>
        <w:t xml:space="preserve">. </w:t>
      </w:r>
    </w:p>
    <w:p w:rsidR="00A33E1B" w:rsidRPr="00E3330C" w:rsidRDefault="00A33E1B" w:rsidP="00C464C0">
      <w:pPr>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3330C">
        <w:rPr>
          <w:rFonts w:ascii="Times New Roman" w:eastAsia="Times New Roman" w:hAnsi="Times New Roman"/>
          <w:sz w:val="24"/>
          <w:szCs w:val="24"/>
          <w:lang w:eastAsia="ru-RU"/>
        </w:rPr>
        <w:t xml:space="preserve">  В соответствии с планом работы </w:t>
      </w:r>
      <w:r>
        <w:rPr>
          <w:rFonts w:ascii="Times New Roman" w:eastAsia="Times New Roman" w:hAnsi="Times New Roman"/>
          <w:sz w:val="24"/>
          <w:szCs w:val="24"/>
          <w:lang w:eastAsia="ru-RU"/>
        </w:rPr>
        <w:t>ДОУ</w:t>
      </w:r>
      <w:r w:rsidRPr="00E3330C">
        <w:rPr>
          <w:rFonts w:ascii="Times New Roman" w:eastAsia="Times New Roman" w:hAnsi="Times New Roman"/>
          <w:sz w:val="24"/>
          <w:szCs w:val="24"/>
          <w:lang w:eastAsia="ru-RU"/>
        </w:rPr>
        <w:t xml:space="preserve"> и принятым Соглашением по охране труда с сотрудниками проведены все необходимые обучения,  плановый </w:t>
      </w:r>
      <w:proofErr w:type="spellStart"/>
      <w:r w:rsidRPr="00E3330C">
        <w:rPr>
          <w:rFonts w:ascii="Times New Roman" w:eastAsia="Times New Roman" w:hAnsi="Times New Roman"/>
          <w:sz w:val="24"/>
          <w:szCs w:val="24"/>
          <w:lang w:eastAsia="ru-RU"/>
        </w:rPr>
        <w:t>мед</w:t>
      </w:r>
      <w:proofErr w:type="gramStart"/>
      <w:r w:rsidRPr="00E3330C">
        <w:rPr>
          <w:rFonts w:ascii="Times New Roman" w:eastAsia="Times New Roman" w:hAnsi="Times New Roman"/>
          <w:sz w:val="24"/>
          <w:szCs w:val="24"/>
          <w:lang w:eastAsia="ru-RU"/>
        </w:rPr>
        <w:t>.о</w:t>
      </w:r>
      <w:proofErr w:type="gramEnd"/>
      <w:r w:rsidRPr="00E3330C">
        <w:rPr>
          <w:rFonts w:ascii="Times New Roman" w:eastAsia="Times New Roman" w:hAnsi="Times New Roman"/>
          <w:sz w:val="24"/>
          <w:szCs w:val="24"/>
          <w:lang w:eastAsia="ru-RU"/>
        </w:rPr>
        <w:t>смотр</w:t>
      </w:r>
      <w:proofErr w:type="spellEnd"/>
      <w:r w:rsidRPr="00E3330C">
        <w:rPr>
          <w:rFonts w:ascii="Times New Roman" w:eastAsia="Times New Roman" w:hAnsi="Times New Roman"/>
          <w:sz w:val="24"/>
          <w:szCs w:val="24"/>
          <w:lang w:eastAsia="ru-RU"/>
        </w:rPr>
        <w:t xml:space="preserve">, в течение летнего периода выполнен текущий ремонт здания, частичный ремонт труб в подвальном помещении, начато  утепление труб, сантехнического оборудования в группах, для выполнения ремонта приобретено дополнительное оборудование, средства индивидуальной защиты, проведена </w:t>
      </w:r>
      <w:proofErr w:type="spellStart"/>
      <w:r w:rsidRPr="00E3330C">
        <w:rPr>
          <w:rFonts w:ascii="Times New Roman" w:eastAsia="Times New Roman" w:hAnsi="Times New Roman"/>
          <w:sz w:val="24"/>
          <w:szCs w:val="24"/>
          <w:lang w:eastAsia="ru-RU"/>
        </w:rPr>
        <w:t>спец.оценка</w:t>
      </w:r>
      <w:proofErr w:type="spellEnd"/>
      <w:r w:rsidRPr="00E3330C">
        <w:rPr>
          <w:rFonts w:ascii="Times New Roman" w:eastAsia="Times New Roman" w:hAnsi="Times New Roman"/>
          <w:sz w:val="24"/>
          <w:szCs w:val="24"/>
          <w:lang w:eastAsia="ru-RU"/>
        </w:rPr>
        <w:t xml:space="preserve"> условий труда на рабочем месте – </w:t>
      </w:r>
      <w:r>
        <w:rPr>
          <w:rFonts w:ascii="Times New Roman" w:eastAsia="Times New Roman" w:hAnsi="Times New Roman"/>
          <w:sz w:val="24"/>
          <w:szCs w:val="24"/>
          <w:lang w:eastAsia="ru-RU"/>
        </w:rPr>
        <w:t>5 мест.</w:t>
      </w:r>
    </w:p>
    <w:p w:rsidR="00A33E1B" w:rsidRPr="006F3C5F" w:rsidRDefault="00A33E1B" w:rsidP="00C464C0">
      <w:pPr>
        <w:spacing w:after="0" w:line="240" w:lineRule="auto"/>
        <w:ind w:left="567" w:firstLine="284"/>
        <w:jc w:val="both"/>
        <w:rPr>
          <w:rFonts w:ascii="Times New Roman" w:eastAsia="Times New Roman" w:hAnsi="Times New Roman"/>
          <w:sz w:val="24"/>
          <w:szCs w:val="24"/>
          <w:lang w:eastAsia="ru-RU"/>
        </w:rPr>
      </w:pPr>
      <w:r w:rsidRPr="00E3330C">
        <w:rPr>
          <w:rFonts w:ascii="Times New Roman" w:eastAsia="Times New Roman" w:hAnsi="Times New Roman"/>
          <w:sz w:val="24"/>
          <w:szCs w:val="24"/>
          <w:lang w:eastAsia="ru-RU"/>
        </w:rPr>
        <w:t xml:space="preserve">Таким образом, планы мероприятий по охране жизни и здоровья детей и обеспечения комплексной безопасности в МБДОУ выполнены, учреждением соблюдены необходимые условия для сохранения и укрепления здоровья воспитанников, безопасного их пребывания. На следующий год необходимо продолжить работу по специальной оценке условий труда на рабочем месте – </w:t>
      </w:r>
      <w:r>
        <w:rPr>
          <w:rFonts w:ascii="Times New Roman" w:eastAsia="Times New Roman" w:hAnsi="Times New Roman"/>
          <w:sz w:val="24"/>
          <w:szCs w:val="24"/>
          <w:lang w:eastAsia="ru-RU"/>
        </w:rPr>
        <w:t>10</w:t>
      </w:r>
      <w:r w:rsidRPr="00E3330C">
        <w:rPr>
          <w:rFonts w:ascii="Times New Roman" w:eastAsia="Times New Roman" w:hAnsi="Times New Roman"/>
          <w:sz w:val="24"/>
          <w:szCs w:val="24"/>
          <w:lang w:eastAsia="ru-RU"/>
        </w:rPr>
        <w:t xml:space="preserve"> мест</w:t>
      </w:r>
      <w:r>
        <w:rPr>
          <w:rFonts w:ascii="Times New Roman" w:eastAsia="Times New Roman" w:hAnsi="Times New Roman"/>
          <w:sz w:val="24"/>
          <w:szCs w:val="24"/>
          <w:lang w:eastAsia="ru-RU"/>
        </w:rPr>
        <w:t>.</w:t>
      </w:r>
    </w:p>
    <w:p w:rsidR="00A33E1B" w:rsidRDefault="00A33E1B" w:rsidP="00C464C0">
      <w:pPr>
        <w:spacing w:after="0" w:line="240" w:lineRule="auto"/>
        <w:ind w:left="567" w:firstLine="284"/>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5</w:t>
      </w:r>
      <w:r w:rsidRPr="00345073">
        <w:rPr>
          <w:rFonts w:ascii="Times New Roman" w:eastAsia="Times New Roman" w:hAnsi="Times New Roman"/>
          <w:b/>
          <w:sz w:val="24"/>
          <w:szCs w:val="24"/>
          <w:lang w:eastAsia="ru-RU"/>
        </w:rPr>
        <w:t xml:space="preserve">. </w:t>
      </w:r>
      <w:r w:rsidRPr="00345073">
        <w:rPr>
          <w:rFonts w:ascii="Times New Roman" w:eastAsia="Times New Roman" w:hAnsi="Times New Roman"/>
          <w:b/>
          <w:bCs/>
          <w:sz w:val="24"/>
          <w:szCs w:val="24"/>
          <w:lang w:eastAsia="ru-RU"/>
        </w:rPr>
        <w:t>Особенности  образовательно</w:t>
      </w:r>
      <w:r>
        <w:rPr>
          <w:rFonts w:ascii="Times New Roman" w:eastAsia="Times New Roman" w:hAnsi="Times New Roman"/>
          <w:b/>
          <w:bCs/>
          <w:sz w:val="24"/>
          <w:szCs w:val="24"/>
          <w:lang w:eastAsia="ru-RU"/>
        </w:rPr>
        <w:t>й</w:t>
      </w:r>
      <w:r w:rsidRPr="0034507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деятельности </w:t>
      </w:r>
    </w:p>
    <w:p w:rsidR="00A33E1B" w:rsidRPr="00A5079B" w:rsidRDefault="00A33E1B" w:rsidP="00C464C0">
      <w:pPr>
        <w:tabs>
          <w:tab w:val="left" w:pos="851"/>
        </w:tabs>
        <w:spacing w:after="0" w:line="240" w:lineRule="auto"/>
        <w:ind w:left="567" w:firstLine="284"/>
        <w:rPr>
          <w:rFonts w:ascii="Times New Roman" w:eastAsia="Times New Roman" w:hAnsi="Times New Roman"/>
          <w:b/>
          <w:i/>
          <w:iCs/>
          <w:sz w:val="24"/>
          <w:szCs w:val="24"/>
          <w:lang w:eastAsia="ru-RU"/>
        </w:rPr>
      </w:pPr>
      <w:r>
        <w:rPr>
          <w:rFonts w:ascii="Times New Roman" w:eastAsia="Times New Roman" w:hAnsi="Times New Roman"/>
          <w:b/>
          <w:bCs/>
          <w:sz w:val="24"/>
          <w:szCs w:val="24"/>
          <w:lang w:eastAsia="ru-RU"/>
        </w:rPr>
        <w:lastRenderedPageBreak/>
        <w:t>5.1.</w:t>
      </w:r>
      <w:r w:rsidRPr="00E3330C">
        <w:rPr>
          <w:rFonts w:ascii="Times New Roman" w:eastAsia="Times New Roman" w:hAnsi="Times New Roman"/>
          <w:b/>
          <w:i/>
          <w:iCs/>
          <w:sz w:val="24"/>
          <w:szCs w:val="24"/>
          <w:lang w:eastAsia="ru-RU"/>
        </w:rPr>
        <w:t xml:space="preserve"> Программы, реализуемые в ДОУ: </w:t>
      </w:r>
    </w:p>
    <w:p w:rsidR="00A33E1B" w:rsidRPr="002B01DC" w:rsidRDefault="00A33E1B" w:rsidP="00C464C0">
      <w:pPr>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57BF">
        <w:rPr>
          <w:rFonts w:ascii="Times New Roman" w:eastAsia="Times New Roman" w:hAnsi="Times New Roman"/>
          <w:sz w:val="24"/>
          <w:szCs w:val="24"/>
          <w:lang w:eastAsia="ru-RU"/>
        </w:rPr>
        <w:t xml:space="preserve">       </w:t>
      </w:r>
      <w:r w:rsidRPr="002B01DC">
        <w:rPr>
          <w:rFonts w:ascii="Times New Roman" w:eastAsia="Times New Roman" w:hAnsi="Times New Roman"/>
          <w:sz w:val="24"/>
          <w:szCs w:val="24"/>
          <w:lang w:eastAsia="ru-RU"/>
        </w:rPr>
        <w:t>Программы и технологии, реализуемые в ДО</w:t>
      </w:r>
      <w:r>
        <w:rPr>
          <w:rFonts w:ascii="Times New Roman" w:eastAsia="Times New Roman" w:hAnsi="Times New Roman"/>
          <w:sz w:val="24"/>
          <w:szCs w:val="24"/>
          <w:lang w:eastAsia="ru-RU"/>
        </w:rPr>
        <w:t>У</w:t>
      </w:r>
      <w:r w:rsidRPr="002B01DC">
        <w:rPr>
          <w:rFonts w:ascii="Times New Roman" w:eastAsia="Times New Roman" w:hAnsi="Times New Roman"/>
          <w:sz w:val="24"/>
          <w:szCs w:val="24"/>
          <w:lang w:eastAsia="ru-RU"/>
        </w:rPr>
        <w:t>, обеспечивают целостность педагогического процесса. Содержание программ по разным направлениям развития ребёнка взаимосвязано, систематически осуществляется взаимопроникновение содержания деятельности детей в непосредственно образовательной деятельности, в совместной деятельности с детьми, на праздниках, досугах, осуществляется по комплексно-тематическому планированию и лексическим темам.</w:t>
      </w:r>
    </w:p>
    <w:p w:rsidR="00A33E1B" w:rsidRPr="002B01DC" w:rsidRDefault="00A33E1B" w:rsidP="00C464C0">
      <w:pPr>
        <w:spacing w:after="0" w:line="240" w:lineRule="auto"/>
        <w:ind w:left="567" w:firstLine="284"/>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Программы обеспечивают непрерывность педагогического процесса.</w:t>
      </w:r>
    </w:p>
    <w:p w:rsidR="00A33E1B" w:rsidRDefault="00A33E1B" w:rsidP="00C464C0">
      <w:pPr>
        <w:spacing w:after="0" w:line="240" w:lineRule="auto"/>
        <w:ind w:left="567" w:firstLine="284"/>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Программы и технологии, используемые в работе с детьми</w:t>
      </w:r>
      <w:r>
        <w:rPr>
          <w:rFonts w:ascii="Times New Roman" w:eastAsia="Times New Roman" w:hAnsi="Times New Roman"/>
          <w:sz w:val="24"/>
          <w:szCs w:val="24"/>
          <w:lang w:eastAsia="ru-RU"/>
        </w:rPr>
        <w:t xml:space="preserve">.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57BF">
        <w:rPr>
          <w:rFonts w:ascii="Times New Roman" w:eastAsia="Times New Roman" w:hAnsi="Times New Roman"/>
          <w:sz w:val="24"/>
          <w:szCs w:val="24"/>
          <w:lang w:eastAsia="ru-RU"/>
        </w:rPr>
        <w:t xml:space="preserve">В обязательной части   Программы </w:t>
      </w:r>
      <w:r>
        <w:rPr>
          <w:rFonts w:ascii="Times New Roman" w:eastAsia="Times New Roman" w:hAnsi="Times New Roman"/>
          <w:sz w:val="24"/>
          <w:szCs w:val="24"/>
          <w:lang w:eastAsia="ru-RU"/>
        </w:rPr>
        <w:t>ДО</w:t>
      </w:r>
      <w:r w:rsidRPr="000357BF">
        <w:rPr>
          <w:rFonts w:ascii="Times New Roman" w:eastAsia="Times New Roman" w:hAnsi="Times New Roman"/>
          <w:sz w:val="24"/>
          <w:szCs w:val="24"/>
          <w:lang w:eastAsia="ru-RU"/>
        </w:rPr>
        <w:t>У используется      примерная основная образовательная программа дошкольного образования программа «Детство» под редакцией Т.И. Бабаевой, А.Г. Гогоберидзе, О.В. Солнцевой СПб</w:t>
      </w:r>
      <w:proofErr w:type="gramStart"/>
      <w:r w:rsidRPr="000357BF">
        <w:rPr>
          <w:rFonts w:ascii="Times New Roman" w:eastAsia="Times New Roman" w:hAnsi="Times New Roman"/>
          <w:sz w:val="24"/>
          <w:szCs w:val="24"/>
          <w:lang w:eastAsia="ru-RU"/>
        </w:rPr>
        <w:t xml:space="preserve">.: </w:t>
      </w:r>
      <w:proofErr w:type="gramEnd"/>
      <w:r w:rsidRPr="000357BF">
        <w:rPr>
          <w:rFonts w:ascii="Times New Roman" w:eastAsia="Times New Roman" w:hAnsi="Times New Roman"/>
          <w:sz w:val="24"/>
          <w:szCs w:val="24"/>
          <w:lang w:eastAsia="ru-RU"/>
        </w:rPr>
        <w:t xml:space="preserve">ООО «ИЗДАТЕЛЬСТВО «ДЕТСТВО-ПРЕСС», 2016,  представленная в навигаторе образовательных программ дошкольного образования.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Задачи программы:</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1.</w:t>
      </w:r>
      <w:r w:rsidRPr="000357BF">
        <w:rPr>
          <w:rFonts w:ascii="Times New Roman" w:eastAsia="Times New Roman" w:hAnsi="Times New Roman"/>
          <w:sz w:val="24"/>
          <w:szCs w:val="24"/>
          <w:lang w:eastAsia="ru-RU"/>
        </w:rPr>
        <w:tab/>
        <w:t xml:space="preserve">Социальное развитие детей дошкольного возраста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2.</w:t>
      </w:r>
      <w:r w:rsidRPr="000357BF">
        <w:rPr>
          <w:rFonts w:ascii="Times New Roman" w:eastAsia="Times New Roman" w:hAnsi="Times New Roman"/>
          <w:sz w:val="24"/>
          <w:szCs w:val="24"/>
          <w:lang w:eastAsia="ru-RU"/>
        </w:rPr>
        <w:tab/>
        <w:t>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3.</w:t>
      </w:r>
      <w:r w:rsidRPr="000357BF">
        <w:rPr>
          <w:rFonts w:ascii="Times New Roman" w:eastAsia="Times New Roman" w:hAnsi="Times New Roman"/>
          <w:sz w:val="24"/>
          <w:szCs w:val="24"/>
          <w:lang w:eastAsia="ru-RU"/>
        </w:rPr>
        <w:tab/>
        <w:t xml:space="preserve"> «Создание» здорового, жизнерадостного, жизнестойкого, физически совершенного, творческого, гармонически развитого ребёнка.</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57BF">
        <w:rPr>
          <w:rFonts w:ascii="Times New Roman" w:eastAsia="Times New Roman" w:hAnsi="Times New Roman"/>
          <w:sz w:val="24"/>
          <w:szCs w:val="24"/>
          <w:lang w:eastAsia="ru-RU"/>
        </w:rPr>
        <w:t xml:space="preserve">С целью обеспечения организации образовательного процесса,  в </w:t>
      </w:r>
      <w:proofErr w:type="gramStart"/>
      <w:r w:rsidRPr="000357BF">
        <w:rPr>
          <w:rFonts w:ascii="Times New Roman" w:eastAsia="Times New Roman" w:hAnsi="Times New Roman"/>
          <w:sz w:val="24"/>
          <w:szCs w:val="24"/>
          <w:lang w:eastAsia="ru-RU"/>
        </w:rPr>
        <w:t>части Программы, формируемой участниками образовательных отношений   педагогический коллектив ДОО использует</w:t>
      </w:r>
      <w:proofErr w:type="gramEnd"/>
      <w:r w:rsidRPr="000357BF">
        <w:rPr>
          <w:rFonts w:ascii="Times New Roman" w:eastAsia="Times New Roman" w:hAnsi="Times New Roman"/>
          <w:sz w:val="24"/>
          <w:szCs w:val="24"/>
          <w:lang w:eastAsia="ru-RU"/>
        </w:rPr>
        <w:t xml:space="preserve"> парциальные программы и программы, разработанные педагогами ДОУ.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    В направлении  речевого   развития:  «Программа развития речи детей дошкольного возраста в детском саду» </w:t>
      </w:r>
      <w:proofErr w:type="spellStart"/>
      <w:r w:rsidRPr="000357BF">
        <w:rPr>
          <w:rFonts w:ascii="Times New Roman" w:eastAsia="Times New Roman" w:hAnsi="Times New Roman"/>
          <w:sz w:val="24"/>
          <w:szCs w:val="24"/>
          <w:lang w:eastAsia="ru-RU"/>
        </w:rPr>
        <w:t>О.С.Ушаковой</w:t>
      </w:r>
      <w:proofErr w:type="spellEnd"/>
      <w:r w:rsidRPr="000357BF">
        <w:rPr>
          <w:rFonts w:ascii="Times New Roman" w:eastAsia="Times New Roman" w:hAnsi="Times New Roman"/>
          <w:sz w:val="24"/>
          <w:szCs w:val="24"/>
          <w:lang w:eastAsia="ru-RU"/>
        </w:rPr>
        <w:t xml:space="preserve">,  «Как хорошо уметь читать!» </w:t>
      </w:r>
      <w:proofErr w:type="spellStart"/>
      <w:r w:rsidRPr="000357BF">
        <w:rPr>
          <w:rFonts w:ascii="Times New Roman" w:eastAsia="Times New Roman" w:hAnsi="Times New Roman"/>
          <w:sz w:val="24"/>
          <w:szCs w:val="24"/>
          <w:lang w:eastAsia="ru-RU"/>
        </w:rPr>
        <w:t>Д.Г.Шумаевой</w:t>
      </w:r>
      <w:proofErr w:type="spellEnd"/>
      <w:r w:rsidRPr="000357BF">
        <w:rPr>
          <w:rFonts w:ascii="Times New Roman" w:eastAsia="Times New Roman" w:hAnsi="Times New Roman"/>
          <w:sz w:val="24"/>
          <w:szCs w:val="24"/>
          <w:lang w:eastAsia="ru-RU"/>
        </w:rPr>
        <w:t xml:space="preserve">.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  В направлении художественно-эстетического  развития:  «Цветные ладошки» </w:t>
      </w:r>
      <w:proofErr w:type="spellStart"/>
      <w:r w:rsidRPr="000357BF">
        <w:rPr>
          <w:rFonts w:ascii="Times New Roman" w:eastAsia="Times New Roman" w:hAnsi="Times New Roman"/>
          <w:sz w:val="24"/>
          <w:szCs w:val="24"/>
          <w:lang w:eastAsia="ru-RU"/>
        </w:rPr>
        <w:t>И.А.Лыкова</w:t>
      </w:r>
      <w:proofErr w:type="spellEnd"/>
      <w:r w:rsidRPr="000357BF">
        <w:rPr>
          <w:rFonts w:ascii="Times New Roman" w:eastAsia="Times New Roman" w:hAnsi="Times New Roman"/>
          <w:sz w:val="24"/>
          <w:szCs w:val="24"/>
          <w:lang w:eastAsia="ru-RU"/>
        </w:rPr>
        <w:t>.</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  В направлении социально-коммуникативного развития: программа «Безопасность»   </w:t>
      </w:r>
      <w:proofErr w:type="spellStart"/>
      <w:r w:rsidRPr="000357BF">
        <w:rPr>
          <w:rFonts w:ascii="Times New Roman" w:eastAsia="Times New Roman" w:hAnsi="Times New Roman"/>
          <w:sz w:val="24"/>
          <w:szCs w:val="24"/>
          <w:lang w:eastAsia="ru-RU"/>
        </w:rPr>
        <w:t>Н.Н.Авдеевой</w:t>
      </w:r>
      <w:proofErr w:type="spellEnd"/>
      <w:r w:rsidRPr="000357BF">
        <w:rPr>
          <w:rFonts w:ascii="Times New Roman" w:eastAsia="Times New Roman" w:hAnsi="Times New Roman"/>
          <w:sz w:val="24"/>
          <w:szCs w:val="24"/>
          <w:lang w:eastAsia="ru-RU"/>
        </w:rPr>
        <w:t xml:space="preserve">, </w:t>
      </w:r>
      <w:proofErr w:type="spellStart"/>
      <w:r w:rsidRPr="000357BF">
        <w:rPr>
          <w:rFonts w:ascii="Times New Roman" w:eastAsia="Times New Roman" w:hAnsi="Times New Roman"/>
          <w:sz w:val="24"/>
          <w:szCs w:val="24"/>
          <w:lang w:eastAsia="ru-RU"/>
        </w:rPr>
        <w:t>О.Л.Князевой</w:t>
      </w:r>
      <w:proofErr w:type="spellEnd"/>
      <w:r w:rsidRPr="000357BF">
        <w:rPr>
          <w:rFonts w:ascii="Times New Roman" w:eastAsia="Times New Roman" w:hAnsi="Times New Roman"/>
          <w:sz w:val="24"/>
          <w:szCs w:val="24"/>
          <w:lang w:eastAsia="ru-RU"/>
        </w:rPr>
        <w:t xml:space="preserve">, Р.Б. </w:t>
      </w:r>
      <w:proofErr w:type="spellStart"/>
      <w:r w:rsidRPr="000357BF">
        <w:rPr>
          <w:rFonts w:ascii="Times New Roman" w:eastAsia="Times New Roman" w:hAnsi="Times New Roman"/>
          <w:sz w:val="24"/>
          <w:szCs w:val="24"/>
          <w:lang w:eastAsia="ru-RU"/>
        </w:rPr>
        <w:t>Стеркиной</w:t>
      </w:r>
      <w:proofErr w:type="spellEnd"/>
      <w:r w:rsidRPr="000357BF">
        <w:rPr>
          <w:rFonts w:ascii="Times New Roman" w:eastAsia="Times New Roman" w:hAnsi="Times New Roman"/>
          <w:sz w:val="24"/>
          <w:szCs w:val="24"/>
          <w:lang w:eastAsia="ru-RU"/>
        </w:rPr>
        <w:t>.</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 В направлении познавательного развития используются программа «Приобщение детей к истокам народной культуры» О.Л. Князевой; М.Д. </w:t>
      </w:r>
      <w:proofErr w:type="spellStart"/>
      <w:r w:rsidRPr="000357BF">
        <w:rPr>
          <w:rFonts w:ascii="Times New Roman" w:eastAsia="Times New Roman" w:hAnsi="Times New Roman"/>
          <w:sz w:val="24"/>
          <w:szCs w:val="24"/>
          <w:lang w:eastAsia="ru-RU"/>
        </w:rPr>
        <w:t>Маханевой</w:t>
      </w:r>
      <w:proofErr w:type="spellEnd"/>
      <w:r w:rsidRPr="000357BF">
        <w:rPr>
          <w:rFonts w:ascii="Times New Roman" w:eastAsia="Times New Roman" w:hAnsi="Times New Roman"/>
          <w:sz w:val="24"/>
          <w:szCs w:val="24"/>
          <w:lang w:eastAsia="ru-RU"/>
        </w:rPr>
        <w:t xml:space="preserve">; программа ДОУ  «Ознакомление дошкольников с историей и культурой малой родины» (программа формирования нравственно-патриотических чувств с использованием регионального компонента).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 В направлении физического развития  физкультурно-оздоровительная работа   в ДОУ строится  на основе программ  «Здоровье» в разделе «Бережем здоровье с детства», разработанной педагогами ДОУ;  «Здоровый дошкольник» Ю.Ф. </w:t>
      </w:r>
      <w:proofErr w:type="spellStart"/>
      <w:r w:rsidRPr="000357BF">
        <w:rPr>
          <w:rFonts w:ascii="Times New Roman" w:eastAsia="Times New Roman" w:hAnsi="Times New Roman"/>
          <w:sz w:val="24"/>
          <w:szCs w:val="24"/>
          <w:lang w:eastAsia="ru-RU"/>
        </w:rPr>
        <w:t>Змановского</w:t>
      </w:r>
      <w:proofErr w:type="spellEnd"/>
      <w:r w:rsidRPr="000357BF">
        <w:rPr>
          <w:rFonts w:ascii="Times New Roman" w:eastAsia="Times New Roman" w:hAnsi="Times New Roman"/>
          <w:sz w:val="24"/>
          <w:szCs w:val="24"/>
          <w:lang w:eastAsia="ru-RU"/>
        </w:rPr>
        <w:t xml:space="preserve">,   «Зеленый огонек здоровья» </w:t>
      </w:r>
      <w:proofErr w:type="spellStart"/>
      <w:r w:rsidRPr="000357BF">
        <w:rPr>
          <w:rFonts w:ascii="Times New Roman" w:eastAsia="Times New Roman" w:hAnsi="Times New Roman"/>
          <w:sz w:val="24"/>
          <w:szCs w:val="24"/>
          <w:lang w:eastAsia="ru-RU"/>
        </w:rPr>
        <w:t>Картушиной</w:t>
      </w:r>
      <w:proofErr w:type="spellEnd"/>
      <w:r w:rsidRPr="000357BF">
        <w:rPr>
          <w:rFonts w:ascii="Times New Roman" w:eastAsia="Times New Roman" w:hAnsi="Times New Roman"/>
          <w:sz w:val="24"/>
          <w:szCs w:val="24"/>
          <w:lang w:eastAsia="ru-RU"/>
        </w:rPr>
        <w:t xml:space="preserve"> М.Ю., программа ДОУ «Подвижные игры на прогулке».  В данных программах определены цели, задачи, содержание и  технологии работы по формированию культуры здорового образа жизни ребенка – дошкольника в условиях южного региона.</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Важным условием организации </w:t>
      </w:r>
      <w:proofErr w:type="spellStart"/>
      <w:r w:rsidRPr="000357BF">
        <w:rPr>
          <w:rFonts w:ascii="Times New Roman" w:eastAsia="Times New Roman" w:hAnsi="Times New Roman"/>
          <w:sz w:val="24"/>
          <w:szCs w:val="24"/>
          <w:lang w:eastAsia="ru-RU"/>
        </w:rPr>
        <w:t>воспитательно</w:t>
      </w:r>
      <w:proofErr w:type="spellEnd"/>
      <w:r w:rsidRPr="000357BF">
        <w:rPr>
          <w:rFonts w:ascii="Times New Roman" w:eastAsia="Times New Roman" w:hAnsi="Times New Roman"/>
          <w:sz w:val="24"/>
          <w:szCs w:val="24"/>
          <w:lang w:eastAsia="ru-RU"/>
        </w:rPr>
        <w:t xml:space="preserve">-образовательной работы с детьми считается грамотный и обоснованный выбор и использование образовательных программ и технологий. </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Реализация указанных программ и технологий, используемых в </w:t>
      </w:r>
      <w:r>
        <w:rPr>
          <w:rFonts w:ascii="Times New Roman" w:eastAsia="Times New Roman" w:hAnsi="Times New Roman"/>
          <w:sz w:val="24"/>
          <w:szCs w:val="24"/>
          <w:lang w:eastAsia="ru-RU"/>
        </w:rPr>
        <w:t>ДОУ</w:t>
      </w:r>
      <w:r w:rsidRPr="000357BF">
        <w:rPr>
          <w:rFonts w:ascii="Times New Roman" w:eastAsia="Times New Roman" w:hAnsi="Times New Roman"/>
          <w:sz w:val="24"/>
          <w:szCs w:val="24"/>
          <w:lang w:eastAsia="ru-RU"/>
        </w:rPr>
        <w:t xml:space="preserve"> результативна, использование их в работе с детьми позволило добиться оптимального уровня подготовки детей к школе. </w:t>
      </w:r>
      <w:r w:rsidRPr="008835C8">
        <w:rPr>
          <w:rFonts w:ascii="Times New Roman" w:eastAsia="Times New Roman" w:hAnsi="Times New Roman"/>
          <w:sz w:val="24"/>
          <w:szCs w:val="24"/>
          <w:lang w:eastAsia="ru-RU"/>
        </w:rPr>
        <w:t xml:space="preserve">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w:t>
      </w:r>
      <w:r w:rsidRPr="008835C8">
        <w:rPr>
          <w:rFonts w:ascii="Times New Roman" w:eastAsia="Times New Roman" w:hAnsi="Times New Roman"/>
          <w:sz w:val="24"/>
          <w:szCs w:val="24"/>
          <w:lang w:eastAsia="ru-RU"/>
        </w:rPr>
        <w:lastRenderedPageBreak/>
        <w:t>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Сопровождение образовательного процесса</w:t>
      </w:r>
    </w:p>
    <w:p w:rsidR="00A33E1B" w:rsidRPr="000357BF" w:rsidRDefault="00A33E1B" w:rsidP="00C464C0">
      <w:pPr>
        <w:spacing w:after="0" w:line="240" w:lineRule="auto"/>
        <w:ind w:left="567" w:firstLine="284"/>
        <w:jc w:val="both"/>
        <w:rPr>
          <w:rFonts w:ascii="Times New Roman" w:eastAsia="Times New Roman" w:hAnsi="Times New Roman"/>
          <w:sz w:val="24"/>
          <w:szCs w:val="24"/>
          <w:lang w:eastAsia="ru-RU"/>
        </w:rPr>
      </w:pPr>
      <w:r w:rsidRPr="000357BF">
        <w:rPr>
          <w:rFonts w:ascii="Times New Roman" w:eastAsia="Times New Roman" w:hAnsi="Times New Roman"/>
          <w:sz w:val="24"/>
          <w:szCs w:val="24"/>
          <w:lang w:eastAsia="ru-RU"/>
        </w:rPr>
        <w:t xml:space="preserve">Для реализации образовательной программы </w:t>
      </w:r>
      <w:r>
        <w:rPr>
          <w:rFonts w:ascii="Times New Roman" w:eastAsia="Times New Roman" w:hAnsi="Times New Roman"/>
          <w:sz w:val="24"/>
          <w:szCs w:val="24"/>
          <w:lang w:eastAsia="ru-RU"/>
        </w:rPr>
        <w:t>ДОУ</w:t>
      </w:r>
      <w:r w:rsidRPr="000357BF">
        <w:rPr>
          <w:rFonts w:ascii="Times New Roman" w:eastAsia="Times New Roman" w:hAnsi="Times New Roman"/>
          <w:sz w:val="24"/>
          <w:szCs w:val="24"/>
          <w:lang w:eastAsia="ru-RU"/>
        </w:rPr>
        <w:t xml:space="preserve"> в групповых комнатах созданы следующие центры:</w:t>
      </w:r>
    </w:p>
    <w:p w:rsidR="00A33E1B" w:rsidRPr="00F073CE" w:rsidRDefault="00A33E1B" w:rsidP="00C464C0">
      <w:pPr>
        <w:pStyle w:val="a5"/>
        <w:numPr>
          <w:ilvl w:val="0"/>
          <w:numId w:val="20"/>
        </w:numPr>
        <w:ind w:left="567" w:firstLine="284"/>
        <w:jc w:val="both"/>
      </w:pPr>
      <w:r w:rsidRPr="00F073CE">
        <w:t xml:space="preserve">Центр здоровья и физической культуры.                                                                                     </w:t>
      </w:r>
    </w:p>
    <w:p w:rsidR="00A33E1B" w:rsidRPr="00F073CE" w:rsidRDefault="00A33E1B" w:rsidP="00C464C0">
      <w:pPr>
        <w:pStyle w:val="a5"/>
        <w:numPr>
          <w:ilvl w:val="0"/>
          <w:numId w:val="20"/>
        </w:numPr>
        <w:ind w:left="567" w:firstLine="284"/>
        <w:jc w:val="both"/>
      </w:pPr>
      <w:r w:rsidRPr="00F073CE">
        <w:t>Музыкальный центр.</w:t>
      </w:r>
    </w:p>
    <w:p w:rsidR="00A33E1B" w:rsidRPr="00F073CE" w:rsidRDefault="00A33E1B" w:rsidP="00C464C0">
      <w:pPr>
        <w:pStyle w:val="a5"/>
        <w:numPr>
          <w:ilvl w:val="0"/>
          <w:numId w:val="20"/>
        </w:numPr>
        <w:ind w:left="567" w:firstLine="284"/>
        <w:jc w:val="both"/>
      </w:pPr>
      <w:r w:rsidRPr="00F073CE">
        <w:t>Художественный центр.</w:t>
      </w:r>
    </w:p>
    <w:p w:rsidR="00A33E1B" w:rsidRPr="00F073CE" w:rsidRDefault="00A33E1B" w:rsidP="00C464C0">
      <w:pPr>
        <w:pStyle w:val="a5"/>
        <w:numPr>
          <w:ilvl w:val="0"/>
          <w:numId w:val="20"/>
        </w:numPr>
        <w:ind w:left="567" w:firstLine="284"/>
        <w:jc w:val="both"/>
      </w:pPr>
      <w:r w:rsidRPr="00F073CE">
        <w:t>Познавательный центр (математические, логические, развивающие игры).</w:t>
      </w:r>
    </w:p>
    <w:p w:rsidR="00A33E1B" w:rsidRPr="00F073CE" w:rsidRDefault="00A33E1B" w:rsidP="00C464C0">
      <w:pPr>
        <w:pStyle w:val="a5"/>
        <w:numPr>
          <w:ilvl w:val="0"/>
          <w:numId w:val="20"/>
        </w:numPr>
        <w:ind w:left="567" w:firstLine="284"/>
        <w:jc w:val="both"/>
      </w:pPr>
      <w:r w:rsidRPr="00F073CE">
        <w:t>Центр настроения.</w:t>
      </w:r>
    </w:p>
    <w:p w:rsidR="00A33E1B" w:rsidRPr="00F073CE" w:rsidRDefault="00A33E1B" w:rsidP="00C464C0">
      <w:pPr>
        <w:pStyle w:val="a5"/>
        <w:numPr>
          <w:ilvl w:val="0"/>
          <w:numId w:val="20"/>
        </w:numPr>
        <w:ind w:left="567" w:firstLine="284"/>
        <w:jc w:val="both"/>
      </w:pPr>
      <w:r w:rsidRPr="00F073CE">
        <w:t>Центр опытно – экспериментальной деятельности.</w:t>
      </w:r>
    </w:p>
    <w:p w:rsidR="00A33E1B" w:rsidRPr="00F073CE" w:rsidRDefault="00A33E1B" w:rsidP="00C464C0">
      <w:pPr>
        <w:pStyle w:val="a5"/>
        <w:numPr>
          <w:ilvl w:val="0"/>
          <w:numId w:val="20"/>
        </w:numPr>
        <w:ind w:left="567" w:firstLine="284"/>
        <w:jc w:val="both"/>
      </w:pPr>
      <w:r w:rsidRPr="00F073CE">
        <w:t>Центр театра.</w:t>
      </w:r>
    </w:p>
    <w:p w:rsidR="00A33E1B" w:rsidRPr="00F073CE" w:rsidRDefault="00A33E1B" w:rsidP="00C464C0">
      <w:pPr>
        <w:pStyle w:val="a5"/>
        <w:numPr>
          <w:ilvl w:val="0"/>
          <w:numId w:val="20"/>
        </w:numPr>
        <w:ind w:left="567" w:firstLine="284"/>
        <w:jc w:val="both"/>
      </w:pPr>
      <w:r w:rsidRPr="00F073CE">
        <w:t>Центр книги.</w:t>
      </w:r>
    </w:p>
    <w:p w:rsidR="00A33E1B" w:rsidRPr="00F073CE" w:rsidRDefault="00A33E1B" w:rsidP="00C464C0">
      <w:pPr>
        <w:pStyle w:val="a5"/>
        <w:numPr>
          <w:ilvl w:val="0"/>
          <w:numId w:val="20"/>
        </w:numPr>
        <w:ind w:left="567" w:firstLine="284"/>
        <w:jc w:val="both"/>
      </w:pPr>
      <w:r w:rsidRPr="00F073CE">
        <w:t>Центр край, где я живу.</w:t>
      </w:r>
    </w:p>
    <w:p w:rsidR="00A33E1B" w:rsidRPr="00F073CE" w:rsidRDefault="00A33E1B" w:rsidP="00C464C0">
      <w:pPr>
        <w:pStyle w:val="a5"/>
        <w:numPr>
          <w:ilvl w:val="0"/>
          <w:numId w:val="20"/>
        </w:numPr>
        <w:ind w:left="567" w:firstLine="284"/>
        <w:jc w:val="both"/>
      </w:pPr>
      <w:r w:rsidRPr="00F073CE">
        <w:t>Центр природы и наблюдений.</w:t>
      </w:r>
    </w:p>
    <w:p w:rsidR="00A33E1B" w:rsidRPr="00F073CE" w:rsidRDefault="00A33E1B" w:rsidP="00C464C0">
      <w:pPr>
        <w:pStyle w:val="a5"/>
        <w:numPr>
          <w:ilvl w:val="0"/>
          <w:numId w:val="20"/>
        </w:numPr>
        <w:ind w:left="567" w:firstLine="284"/>
        <w:jc w:val="both"/>
      </w:pPr>
      <w:r w:rsidRPr="00F073CE">
        <w:t>Центр сенсорного развития и мелкой моторики (ясельные, младшие группы).</w:t>
      </w:r>
    </w:p>
    <w:p w:rsidR="00A33E1B" w:rsidRPr="00F073CE" w:rsidRDefault="00A33E1B" w:rsidP="00C464C0">
      <w:pPr>
        <w:pStyle w:val="a5"/>
        <w:numPr>
          <w:ilvl w:val="0"/>
          <w:numId w:val="20"/>
        </w:numPr>
        <w:ind w:left="567" w:firstLine="284"/>
        <w:jc w:val="both"/>
      </w:pPr>
      <w:proofErr w:type="gramStart"/>
      <w:r w:rsidRPr="00F073CE">
        <w:t>Центр игры (для сюжетно-ролевой и других игр для мальчиков и девочек).</w:t>
      </w:r>
      <w:proofErr w:type="gramEnd"/>
    </w:p>
    <w:p w:rsidR="00A33E1B" w:rsidRDefault="00A33E1B" w:rsidP="00A33E1B">
      <w:pPr>
        <w:spacing w:after="0" w:line="240" w:lineRule="auto"/>
        <w:ind w:left="-567"/>
        <w:jc w:val="both"/>
        <w:rPr>
          <w:rFonts w:ascii="Times New Roman" w:eastAsia="Times New Roman" w:hAnsi="Times New Roman"/>
          <w:sz w:val="24"/>
          <w:szCs w:val="24"/>
          <w:lang w:eastAsia="ru-RU"/>
        </w:rPr>
      </w:pPr>
    </w:p>
    <w:p w:rsidR="00A33E1B" w:rsidRPr="00F073CE" w:rsidRDefault="00A33E1B" w:rsidP="00A33E1B">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Pr>
          <w:rFonts w:ascii="Times New Roman" w:eastAsia="Times New Roman" w:hAnsi="Times New Roman"/>
          <w:b/>
          <w:iCs/>
          <w:sz w:val="24"/>
          <w:szCs w:val="24"/>
          <w:lang w:eastAsia="ru-RU"/>
        </w:rPr>
        <w:t xml:space="preserve"> </w:t>
      </w:r>
      <w:r w:rsidRPr="0033400D">
        <w:rPr>
          <w:rFonts w:ascii="Times New Roman" w:eastAsia="Times New Roman" w:hAnsi="Times New Roman"/>
          <w:b/>
          <w:iCs/>
          <w:sz w:val="24"/>
          <w:szCs w:val="24"/>
          <w:lang w:eastAsia="ru-RU"/>
        </w:rPr>
        <w:t xml:space="preserve">Дополнительные  образовательные услуги </w:t>
      </w:r>
      <w:r w:rsidRPr="0033400D">
        <w:rPr>
          <w:rFonts w:ascii="Times New Roman" w:eastAsia="Times New Roman" w:hAnsi="Times New Roman"/>
          <w:b/>
          <w:sz w:val="24"/>
          <w:szCs w:val="24"/>
          <w:lang w:eastAsia="ru-RU"/>
        </w:rPr>
        <w:t> </w:t>
      </w:r>
    </w:p>
    <w:p w:rsidR="00A33E1B" w:rsidRDefault="00A33E1B" w:rsidP="00A33E1B">
      <w:pPr>
        <w:tabs>
          <w:tab w:val="num" w:pos="-567"/>
          <w:tab w:val="left" w:pos="14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Воспитанники ДОУ имеют возможность получать дополнительные бесплатные образовательные услуги в кружке «Веселый мяч».</w:t>
      </w:r>
    </w:p>
    <w:p w:rsidR="00A33E1B"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EA63B9">
        <w:rPr>
          <w:rFonts w:ascii="Times New Roman" w:eastAsia="Times New Roman" w:hAnsi="Times New Roman"/>
          <w:b/>
          <w:sz w:val="24"/>
          <w:szCs w:val="24"/>
          <w:lang w:eastAsia="ru-RU"/>
        </w:rPr>
        <w:t xml:space="preserve">     Кружок «Веселый мяч»,</w:t>
      </w:r>
      <w:r w:rsidR="00915B4A">
        <w:rPr>
          <w:rFonts w:ascii="Times New Roman" w:eastAsia="Times New Roman" w:hAnsi="Times New Roman"/>
          <w:b/>
          <w:sz w:val="24"/>
          <w:szCs w:val="24"/>
          <w:lang w:eastAsia="ru-RU"/>
        </w:rPr>
        <w:t xml:space="preserve"> </w:t>
      </w:r>
      <w:r w:rsidR="004A572F" w:rsidRPr="004A572F">
        <w:rPr>
          <w:rFonts w:ascii="Times New Roman" w:eastAsia="Times New Roman" w:hAnsi="Times New Roman"/>
          <w:sz w:val="24"/>
          <w:szCs w:val="24"/>
          <w:lang w:eastAsia="ru-RU"/>
        </w:rPr>
        <w:t>инструктор по физической культуре Маслова О.А.</w:t>
      </w:r>
      <w:r w:rsidRPr="00EA63B9">
        <w:rPr>
          <w:rFonts w:ascii="Times New Roman" w:eastAsia="Times New Roman" w:hAnsi="Times New Roman"/>
          <w:b/>
          <w:sz w:val="24"/>
          <w:szCs w:val="24"/>
          <w:lang w:eastAsia="ru-RU"/>
        </w:rPr>
        <w:t xml:space="preserve"> </w:t>
      </w:r>
      <w:r w:rsidRPr="00EA63B9">
        <w:rPr>
          <w:rFonts w:ascii="Times New Roman" w:eastAsia="Times New Roman" w:hAnsi="Times New Roman"/>
          <w:sz w:val="24"/>
          <w:szCs w:val="24"/>
          <w:lang w:eastAsia="ru-RU"/>
        </w:rPr>
        <w:t xml:space="preserve">Его посещали воспитанники дошкольных групп  детского сада в возрасте от 5 до 7 лет. Непосредственно образовательная деятельность проводится 2 раз в неделю в старшей и подготовительной </w:t>
      </w:r>
      <w:proofErr w:type="gramStart"/>
      <w:r w:rsidRPr="00EA63B9">
        <w:rPr>
          <w:rFonts w:ascii="Times New Roman" w:eastAsia="Times New Roman" w:hAnsi="Times New Roman"/>
          <w:sz w:val="24"/>
          <w:szCs w:val="24"/>
          <w:lang w:eastAsia="ru-RU"/>
        </w:rPr>
        <w:t>группах</w:t>
      </w:r>
      <w:proofErr w:type="gramEnd"/>
      <w:r w:rsidRPr="00EA63B9">
        <w:rPr>
          <w:rFonts w:ascii="Times New Roman" w:eastAsia="Times New Roman" w:hAnsi="Times New Roman"/>
          <w:sz w:val="24"/>
          <w:szCs w:val="24"/>
          <w:lang w:eastAsia="ru-RU"/>
        </w:rPr>
        <w:t xml:space="preserve">, и 1 раз в неделю в средней группе.  НОД  </w:t>
      </w:r>
      <w:proofErr w:type="gramStart"/>
      <w:r w:rsidRPr="00EA63B9">
        <w:rPr>
          <w:rFonts w:ascii="Times New Roman" w:eastAsia="Times New Roman" w:hAnsi="Times New Roman"/>
          <w:sz w:val="24"/>
          <w:szCs w:val="24"/>
          <w:lang w:eastAsia="ru-RU"/>
        </w:rPr>
        <w:t>направлена</w:t>
      </w:r>
      <w:proofErr w:type="gramEnd"/>
      <w:r w:rsidRPr="00EA63B9">
        <w:rPr>
          <w:rFonts w:ascii="Times New Roman" w:eastAsia="Times New Roman" w:hAnsi="Times New Roman"/>
          <w:sz w:val="24"/>
          <w:szCs w:val="24"/>
          <w:lang w:eastAsia="ru-RU"/>
        </w:rPr>
        <w:t xml:space="preserve"> на сохранение и укрепление здоровья детей, снижение заболеваемости, формирование потребности к здоровому образу жизни. Предусмотрено проведение НОД  в разной форме: игровой, сюжетной, традиционной. Структура НОД включает в себя оздоровительные виды ходьбы, оздоровительный бег, общеразвивающие упражнения, дыхательную гимнастику, закаливание носоглотки, профилактику плоскостопия и коррекцию осанки. Регулярной проведение НОД с мячом служит отличной профилактикой многих сердечных заболеваний. НОД с мячом даёт очень многое: здоровье, силу и ловкость, способствует развитию моторных навыков, профилактике плоскостопия, улучшает гибкость. Кроме того, НОД оказывает  положительный эффект на эмоциональное состояние ребёнка – он становится более оптимистичен, меньше подвержен стрессам. На тренировках дети выплескивают накопившуюся энергию. У физически активных детей улучшается внимание и сон. </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73CE">
        <w:rPr>
          <w:rFonts w:ascii="Times New Roman" w:eastAsia="Times New Roman" w:hAnsi="Times New Roman"/>
          <w:sz w:val="24"/>
          <w:szCs w:val="24"/>
          <w:lang w:eastAsia="ru-RU"/>
        </w:rPr>
        <w:t xml:space="preserve">С целью удовлетворения потребностей родителей во всестороннем образовании и развитии детей, развитии индивидуальных способностей и интересов обучающихся, привлечения дополнительных источников внебюджетного финансирования, а также в соответствии с Программой развития МБДОУ  детский сад №4  в 2017 году  с 1 сентября будет реализована система предоставления дополнительных платных образовательных услуг. </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73CE">
        <w:rPr>
          <w:rFonts w:ascii="Times New Roman" w:eastAsia="Times New Roman" w:hAnsi="Times New Roman"/>
          <w:sz w:val="24"/>
          <w:szCs w:val="24"/>
          <w:lang w:eastAsia="ru-RU"/>
        </w:rPr>
        <w:t>Для организации дополнительных платных образовательных услуг выполнены следующие мероприятия:</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анкетирование родителей;</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разработано положение о дополнительных платных услугах;</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разрабатывается  проект  договора с родителями на дополнительные платные услуги;</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будут заключены контракты со специалистами на выполнение платных услуг;</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составлена смета на проведение платных услуг.</w:t>
      </w:r>
    </w:p>
    <w:p w:rsidR="00A33E1B" w:rsidRPr="00A33E1B"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73CE">
        <w:rPr>
          <w:rFonts w:ascii="Times New Roman" w:eastAsia="Times New Roman" w:hAnsi="Times New Roman"/>
          <w:sz w:val="24"/>
          <w:szCs w:val="24"/>
          <w:lang w:eastAsia="ru-RU"/>
        </w:rPr>
        <w:t xml:space="preserve">Дополнительные платные услуги не  будут использоваться  взамен  образовательной деятельности, не наносят ущерба и не ухудшают качества предоставления основных образовательных услуг. </w:t>
      </w:r>
      <w:r w:rsidRPr="00A33E1B">
        <w:rPr>
          <w:rFonts w:ascii="Times New Roman" w:eastAsia="Times New Roman" w:hAnsi="Times New Roman"/>
          <w:sz w:val="24"/>
          <w:szCs w:val="24"/>
          <w:lang w:eastAsia="ru-RU"/>
        </w:rPr>
        <w:t xml:space="preserve">Постановлением администрации муниципального образования </w:t>
      </w:r>
      <w:r w:rsidRPr="00A33E1B">
        <w:rPr>
          <w:rFonts w:ascii="Times New Roman" w:eastAsia="Times New Roman" w:hAnsi="Times New Roman"/>
          <w:sz w:val="24"/>
          <w:szCs w:val="24"/>
          <w:lang w:eastAsia="ru-RU"/>
        </w:rPr>
        <w:lastRenderedPageBreak/>
        <w:t>Абинский район от 01.06.2016  №435 «Об утверждении прейскуранта цен на оказание платных услуг, относящихся к основным видам деятельности, муниципальных бюджетных  и автономных образовательных организаций, подведомственных управлению образования муниципального образования Абинский район»</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A33E1B">
        <w:rPr>
          <w:rFonts w:ascii="Times New Roman" w:eastAsia="Times New Roman" w:hAnsi="Times New Roman"/>
          <w:sz w:val="24"/>
          <w:szCs w:val="24"/>
          <w:lang w:eastAsia="ru-RU"/>
        </w:rPr>
        <w:t>Утвержден прейскурант цен на оказание платных услуг, относящихся к основным видам деятельности МБДОУ детский сад №</w:t>
      </w:r>
      <w:r>
        <w:rPr>
          <w:rFonts w:ascii="Times New Roman" w:eastAsia="Times New Roman" w:hAnsi="Times New Roman"/>
          <w:sz w:val="24"/>
          <w:szCs w:val="24"/>
          <w:lang w:eastAsia="ru-RU"/>
        </w:rPr>
        <w:t xml:space="preserve"> </w:t>
      </w:r>
      <w:r w:rsidRPr="00A33E1B">
        <w:rPr>
          <w:rFonts w:ascii="Times New Roman" w:eastAsia="Times New Roman" w:hAnsi="Times New Roman"/>
          <w:sz w:val="24"/>
          <w:szCs w:val="24"/>
          <w:lang w:eastAsia="ru-RU"/>
        </w:rPr>
        <w:t>4.</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073CE">
        <w:rPr>
          <w:rFonts w:ascii="Times New Roman" w:eastAsia="Times New Roman" w:hAnsi="Times New Roman"/>
          <w:sz w:val="24"/>
          <w:szCs w:val="24"/>
          <w:lang w:eastAsia="ru-RU"/>
        </w:rPr>
        <w:t>С сентября  2017 года   будет открыта платная образовательная услуга по   физическому направлению:</w:t>
      </w:r>
    </w:p>
    <w:p w:rsidR="00A33E1B" w:rsidRPr="00F073CE" w:rsidRDefault="00A33E1B" w:rsidP="00A33E1B">
      <w:pPr>
        <w:tabs>
          <w:tab w:val="num" w:pos="-567"/>
          <w:tab w:val="left" w:pos="142"/>
        </w:tabs>
        <w:spacing w:after="0" w:line="240" w:lineRule="auto"/>
        <w:jc w:val="both"/>
        <w:rPr>
          <w:rFonts w:ascii="Times New Roman" w:eastAsia="Times New Roman" w:hAnsi="Times New Roman"/>
          <w:sz w:val="24"/>
          <w:szCs w:val="24"/>
          <w:lang w:eastAsia="ru-RU"/>
        </w:rPr>
      </w:pPr>
      <w:r w:rsidRPr="00F073CE">
        <w:rPr>
          <w:rFonts w:ascii="Times New Roman" w:eastAsia="Times New Roman" w:hAnsi="Times New Roman"/>
          <w:sz w:val="24"/>
          <w:szCs w:val="24"/>
          <w:lang w:eastAsia="ru-RU"/>
        </w:rPr>
        <w:t xml:space="preserve"> «Ритмопластика». Цель: формирование правильной осанки, содействие профилактике плоскостопия, развитию функциональному совершенствованию все органов детского организма. Проводить  занятия  будет инструктор по физической культуре педагогический стаж работы более 29 лет.</w:t>
      </w:r>
    </w:p>
    <w:p w:rsidR="00A33E1B" w:rsidRDefault="00A33E1B" w:rsidP="00A33E1B">
      <w:pPr>
        <w:tabs>
          <w:tab w:val="num" w:pos="-567"/>
        </w:tabs>
        <w:spacing w:after="0" w:line="240" w:lineRule="auto"/>
        <w:jc w:val="both"/>
        <w:rPr>
          <w:rFonts w:ascii="Times New Roman" w:eastAsia="Times New Roman" w:hAnsi="Times New Roman"/>
          <w:b/>
          <w:iCs/>
          <w:sz w:val="24"/>
          <w:szCs w:val="24"/>
          <w:lang w:eastAsia="ru-RU"/>
        </w:rPr>
      </w:pPr>
    </w:p>
    <w:p w:rsidR="00A33E1B" w:rsidRPr="0033400D" w:rsidRDefault="00A33E1B" w:rsidP="00A33E1B">
      <w:pPr>
        <w:spacing w:after="0" w:line="240" w:lineRule="auto"/>
        <w:jc w:val="both"/>
        <w:rPr>
          <w:rFonts w:ascii="Times New Roman" w:eastAsia="Times New Roman" w:hAnsi="Times New Roman"/>
          <w:b/>
          <w:iCs/>
          <w:sz w:val="24"/>
          <w:szCs w:val="24"/>
          <w:lang w:eastAsia="ru-RU"/>
        </w:rPr>
      </w:pPr>
      <w:r w:rsidRPr="00A85469">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 xml:space="preserve">5.3. </w:t>
      </w:r>
      <w:r w:rsidRPr="0033400D">
        <w:rPr>
          <w:rFonts w:ascii="Times New Roman" w:eastAsia="Times New Roman" w:hAnsi="Times New Roman"/>
          <w:b/>
          <w:iCs/>
          <w:sz w:val="24"/>
          <w:szCs w:val="24"/>
          <w:lang w:eastAsia="ru-RU"/>
        </w:rPr>
        <w:t>Взаимодействие с  учреждениями социума</w:t>
      </w:r>
    </w:p>
    <w:p w:rsidR="00A33E1B" w:rsidRPr="00E66D66" w:rsidRDefault="00A33E1B" w:rsidP="00A33E1B">
      <w:pPr>
        <w:spacing w:after="0" w:line="240" w:lineRule="auto"/>
        <w:ind w:firstLine="708"/>
        <w:jc w:val="both"/>
        <w:rPr>
          <w:rFonts w:ascii="Times New Roman" w:eastAsia="Times New Roman" w:hAnsi="Times New Roman"/>
          <w:sz w:val="24"/>
          <w:szCs w:val="24"/>
          <w:lang w:eastAsia="ru-RU"/>
        </w:rPr>
      </w:pPr>
      <w:r w:rsidRPr="006335ED">
        <w:rPr>
          <w:rFonts w:ascii="Times New Roman" w:eastAsia="Times New Roman" w:hAnsi="Times New Roman"/>
          <w:sz w:val="24"/>
          <w:szCs w:val="24"/>
          <w:lang w:eastAsia="ru-RU"/>
        </w:rPr>
        <w:t xml:space="preserve"> </w:t>
      </w:r>
      <w:r w:rsidRPr="00E66D66">
        <w:rPr>
          <w:rFonts w:ascii="Times New Roman" w:eastAsia="Times New Roman" w:hAnsi="Times New Roman"/>
          <w:sz w:val="24"/>
          <w:szCs w:val="24"/>
          <w:lang w:eastAsia="ru-RU"/>
        </w:rPr>
        <w:t xml:space="preserve">Активное взаимодействие </w:t>
      </w:r>
      <w:r>
        <w:rPr>
          <w:rFonts w:ascii="Times New Roman" w:eastAsia="Times New Roman" w:hAnsi="Times New Roman"/>
          <w:sz w:val="24"/>
          <w:szCs w:val="24"/>
          <w:lang w:eastAsia="ru-RU"/>
        </w:rPr>
        <w:t>ДОУ</w:t>
      </w:r>
      <w:r w:rsidRPr="00E66D66">
        <w:rPr>
          <w:rFonts w:ascii="Times New Roman" w:eastAsia="Times New Roman" w:hAnsi="Times New Roman"/>
          <w:sz w:val="24"/>
          <w:szCs w:val="24"/>
          <w:lang w:eastAsia="ru-RU"/>
        </w:rPr>
        <w:t xml:space="preserve"> со сторонними организациями обеспечивает создание </w:t>
      </w:r>
      <w:r w:rsidRPr="00E66D66">
        <w:rPr>
          <w:rFonts w:ascii="Times New Roman" w:eastAsia="Times New Roman" w:hAnsi="Times New Roman"/>
          <w:i/>
          <w:sz w:val="24"/>
          <w:szCs w:val="24"/>
          <w:lang w:eastAsia="ru-RU"/>
        </w:rPr>
        <w:t>единого образовательного пространства «</w:t>
      </w:r>
      <w:proofErr w:type="gramStart"/>
      <w:r w:rsidRPr="00E66D66">
        <w:rPr>
          <w:rFonts w:ascii="Times New Roman" w:eastAsia="Times New Roman" w:hAnsi="Times New Roman"/>
          <w:i/>
          <w:sz w:val="24"/>
          <w:szCs w:val="24"/>
          <w:lang w:eastAsia="ru-RU"/>
        </w:rPr>
        <w:t>детский</w:t>
      </w:r>
      <w:proofErr w:type="gramEnd"/>
      <w:r w:rsidRPr="00E66D66">
        <w:rPr>
          <w:rFonts w:ascii="Times New Roman" w:eastAsia="Times New Roman" w:hAnsi="Times New Roman"/>
          <w:i/>
          <w:sz w:val="24"/>
          <w:szCs w:val="24"/>
          <w:lang w:eastAsia="ru-RU"/>
        </w:rPr>
        <w:t xml:space="preserve"> сад-семья-социум» </w:t>
      </w:r>
      <w:r w:rsidRPr="00E66D66">
        <w:rPr>
          <w:rFonts w:ascii="Times New Roman" w:eastAsia="Times New Roman" w:hAnsi="Times New Roman"/>
          <w:sz w:val="24"/>
          <w:szCs w:val="24"/>
          <w:lang w:eastAsia="ru-RU"/>
        </w:rPr>
        <w:t xml:space="preserve">и строится на договорной основе в соответствии с планом работы, определяющим  конкретные  задачи и формы сотрудничеств. </w:t>
      </w:r>
    </w:p>
    <w:p w:rsidR="00A33E1B" w:rsidRPr="00E66D66" w:rsidRDefault="00A33E1B" w:rsidP="00A33E1B">
      <w:pPr>
        <w:spacing w:after="0" w:line="240" w:lineRule="auto"/>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Социальное партнерство способствует:</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обеспечению доступности качественных образовательных, оздоровительных  и воспитательных услуг для семей;</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адаптации детей в новой социальной среде;</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bCs/>
          <w:sz w:val="24"/>
          <w:szCs w:val="24"/>
          <w:lang w:eastAsia="ru-RU"/>
        </w:rPr>
        <w:t>привлечению  детей к участию в городских праздниках и социокультурных традициях региона;</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bCs/>
          <w:sz w:val="24"/>
          <w:szCs w:val="24"/>
          <w:lang w:eastAsia="ru-RU"/>
        </w:rPr>
        <w:t>эффективному  ознакомлению  детей с родным городом, повышающему  их познавательную и эмоциональную активность;</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дальнейшей социализации ребенка в обществе</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повышению статуса ДОУ в социуме, развитию позитивного общественного мнения о ДОУ;</w:t>
      </w:r>
    </w:p>
    <w:p w:rsidR="00A33E1B" w:rsidRPr="00E66D66" w:rsidRDefault="00A33E1B" w:rsidP="00A33E1B">
      <w:pPr>
        <w:numPr>
          <w:ilvl w:val="0"/>
          <w:numId w:val="12"/>
        </w:numPr>
        <w:spacing w:after="0" w:line="240" w:lineRule="auto"/>
        <w:ind w:left="709" w:hanging="283"/>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привлечению внебюджетных средств на развитие ДОУ.</w:t>
      </w:r>
    </w:p>
    <w:p w:rsidR="00A33E1B" w:rsidRPr="00E66D66" w:rsidRDefault="00A33E1B" w:rsidP="00A33E1B">
      <w:pPr>
        <w:shd w:val="clear" w:color="auto" w:fill="FFFFFF"/>
        <w:spacing w:before="14" w:after="0" w:line="240" w:lineRule="auto"/>
        <w:ind w:firstLine="432"/>
        <w:jc w:val="both"/>
        <w:rPr>
          <w:rFonts w:ascii="Times New Roman" w:eastAsia="Times New Roman" w:hAnsi="Times New Roman"/>
          <w:color w:val="000000"/>
          <w:spacing w:val="-6"/>
          <w:sz w:val="24"/>
          <w:szCs w:val="24"/>
          <w:lang w:eastAsia="ru-RU"/>
        </w:rPr>
      </w:pPr>
      <w:r w:rsidRPr="00E66D66">
        <w:rPr>
          <w:rFonts w:ascii="Times New Roman" w:eastAsia="Times New Roman" w:hAnsi="Times New Roman"/>
          <w:sz w:val="24"/>
          <w:szCs w:val="24"/>
          <w:lang w:eastAsia="ru-RU"/>
        </w:rPr>
        <w:t xml:space="preserve"> </w:t>
      </w:r>
      <w:r w:rsidRPr="00E66D66">
        <w:rPr>
          <w:rFonts w:ascii="Times New Roman" w:eastAsia="Times New Roman" w:hAnsi="Times New Roman"/>
          <w:color w:val="000000"/>
          <w:spacing w:val="-6"/>
          <w:sz w:val="24"/>
          <w:szCs w:val="24"/>
          <w:lang w:eastAsia="ru-RU"/>
        </w:rPr>
        <w:t xml:space="preserve">Коллектив детского сада взаимодействует с учреждениями здравоохранения, образования и культуры, с целью улучшения и обогащения содержания педагогического процесса. </w:t>
      </w:r>
    </w:p>
    <w:p w:rsidR="004A572F" w:rsidRDefault="00A33E1B" w:rsidP="00A33E1B">
      <w:pPr>
        <w:spacing w:after="0" w:line="240" w:lineRule="auto"/>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ближайшее образовательное учреждение, с которым мы сотрудничаем уже несколько лет.</w:t>
      </w:r>
      <w:r w:rsidRPr="002B01DC">
        <w:t xml:space="preserve"> </w:t>
      </w:r>
      <w:r w:rsidRPr="002B01DC">
        <w:rPr>
          <w:rFonts w:ascii="Times New Roman" w:eastAsia="Times New Roman" w:hAnsi="Times New Roman"/>
          <w:sz w:val="24"/>
          <w:szCs w:val="24"/>
          <w:lang w:eastAsia="ru-RU"/>
        </w:rPr>
        <w:t xml:space="preserve">В рамках преемственности дошкольного образования </w:t>
      </w:r>
      <w:r>
        <w:rPr>
          <w:rFonts w:ascii="Times New Roman" w:eastAsia="Times New Roman" w:hAnsi="Times New Roman"/>
          <w:sz w:val="24"/>
          <w:szCs w:val="24"/>
          <w:lang w:eastAsia="ru-RU"/>
        </w:rPr>
        <w:t xml:space="preserve">и начального общего образования </w:t>
      </w:r>
      <w:r w:rsidRPr="002B01DC">
        <w:rPr>
          <w:rFonts w:ascii="Times New Roman" w:eastAsia="Times New Roman" w:hAnsi="Times New Roman"/>
          <w:sz w:val="24"/>
          <w:szCs w:val="24"/>
          <w:lang w:eastAsia="ru-RU"/>
        </w:rPr>
        <w:t xml:space="preserve">используются следующие формы взаимодействия </w:t>
      </w:r>
      <w:r>
        <w:rPr>
          <w:rFonts w:ascii="Times New Roman" w:eastAsia="Times New Roman" w:hAnsi="Times New Roman"/>
          <w:sz w:val="24"/>
          <w:szCs w:val="24"/>
          <w:lang w:eastAsia="ru-RU"/>
        </w:rPr>
        <w:t>ДОУ с</w:t>
      </w:r>
      <w:r w:rsidRPr="002B01DC">
        <w:rPr>
          <w:rFonts w:ascii="Times New Roman" w:eastAsia="Times New Roman" w:hAnsi="Times New Roman"/>
          <w:sz w:val="24"/>
          <w:szCs w:val="24"/>
          <w:lang w:eastAsia="ru-RU"/>
        </w:rPr>
        <w:t xml:space="preserve"> </w:t>
      </w:r>
      <w:r w:rsidRPr="00E66D66">
        <w:rPr>
          <w:rFonts w:ascii="Times New Roman" w:eastAsia="Times New Roman" w:hAnsi="Times New Roman"/>
          <w:b/>
          <w:color w:val="000000"/>
          <w:spacing w:val="-2"/>
          <w:sz w:val="24"/>
          <w:szCs w:val="24"/>
          <w:lang w:eastAsia="ru-RU"/>
        </w:rPr>
        <w:t xml:space="preserve">МБОУ СОШ № 38 </w:t>
      </w:r>
      <w:r>
        <w:rPr>
          <w:rFonts w:ascii="Times New Roman" w:eastAsia="Times New Roman" w:hAnsi="Times New Roman"/>
          <w:sz w:val="24"/>
          <w:szCs w:val="24"/>
          <w:lang w:eastAsia="ru-RU"/>
        </w:rPr>
        <w:t>школой</w:t>
      </w:r>
      <w:r w:rsidRPr="002B01DC">
        <w:rPr>
          <w:rFonts w:ascii="Times New Roman" w:eastAsia="Times New Roman" w:hAnsi="Times New Roman"/>
          <w:sz w:val="24"/>
          <w:szCs w:val="24"/>
          <w:lang w:eastAsia="ru-RU"/>
        </w:rPr>
        <w:t xml:space="preserve">: </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1.Педагогические советы, методические объединения, семинары, круглые столы с участием педагогов ДОУ, учителей школы и родителей;</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2.Взаимопосещения воспитателями и учителями начальных классов совместной деятельности в детском саду и уроков;</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 xml:space="preserve">3.Психологические и коммуникативные тренинги для воспитателей и учителей; 4.Взаимодействие   медицинских   работников   </w:t>
      </w:r>
      <w:r>
        <w:rPr>
          <w:rFonts w:ascii="Times New Roman" w:eastAsia="Times New Roman" w:hAnsi="Times New Roman"/>
          <w:sz w:val="24"/>
          <w:szCs w:val="24"/>
          <w:lang w:eastAsia="ru-RU"/>
        </w:rPr>
        <w:t>ДОУ</w:t>
      </w:r>
      <w:r w:rsidRPr="002B01DC">
        <w:rPr>
          <w:rFonts w:ascii="Times New Roman" w:eastAsia="Times New Roman" w:hAnsi="Times New Roman"/>
          <w:sz w:val="24"/>
          <w:szCs w:val="24"/>
          <w:lang w:eastAsia="ru-RU"/>
        </w:rPr>
        <w:t xml:space="preserve">   и   школы   по   обогащению преемственных связей;</w:t>
      </w:r>
    </w:p>
    <w:p w:rsidR="00A33E1B"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 xml:space="preserve">5.Совместное со школой комплектование 1 -х классов из выпускников детского сада; </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6.Встречи родителей с будущими учителями;</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7.Анкетирование, интервьюирование и тестирование родителей с целью изучения самочувствия семьи в преддверии школьной жизни ребенка и адаптации к школе;</w:t>
      </w:r>
    </w:p>
    <w:p w:rsidR="00A33E1B" w:rsidRPr="002B01DC" w:rsidRDefault="00A33E1B" w:rsidP="00A33E1B">
      <w:pPr>
        <w:spacing w:after="0" w:line="240" w:lineRule="auto"/>
        <w:jc w:val="both"/>
        <w:rPr>
          <w:rFonts w:ascii="Times New Roman" w:eastAsia="Times New Roman" w:hAnsi="Times New Roman"/>
          <w:sz w:val="24"/>
          <w:szCs w:val="24"/>
          <w:lang w:eastAsia="ru-RU"/>
        </w:rPr>
      </w:pPr>
      <w:r w:rsidRPr="002B01DC">
        <w:rPr>
          <w:rFonts w:ascii="Times New Roman" w:eastAsia="Times New Roman" w:hAnsi="Times New Roman"/>
          <w:sz w:val="24"/>
          <w:szCs w:val="24"/>
          <w:lang w:eastAsia="ru-RU"/>
        </w:rPr>
        <w:t>8.Родительские тренинги и игровые практикумы для родителей детей первоклассников - бывших выпускников детского сада.</w:t>
      </w:r>
    </w:p>
    <w:p w:rsidR="00A33E1B" w:rsidRPr="00E66D66" w:rsidRDefault="00A33E1B" w:rsidP="00A33E1B">
      <w:pPr>
        <w:spacing w:after="0" w:line="240" w:lineRule="auto"/>
        <w:jc w:val="both"/>
        <w:rPr>
          <w:rFonts w:ascii="Times New Roman" w:eastAsia="Times New Roman" w:hAnsi="Times New Roman"/>
          <w:sz w:val="24"/>
          <w:szCs w:val="24"/>
          <w:lang w:eastAsia="ru-RU"/>
        </w:rPr>
      </w:pPr>
      <w:r w:rsidRPr="00E66D66">
        <w:rPr>
          <w:rFonts w:ascii="Times New Roman" w:eastAsia="Times New Roman" w:hAnsi="Times New Roman"/>
          <w:i/>
          <w:sz w:val="24"/>
          <w:szCs w:val="24"/>
          <w:u w:val="single"/>
          <w:lang w:eastAsia="ru-RU"/>
        </w:rPr>
        <w:t xml:space="preserve"> </w:t>
      </w:r>
    </w:p>
    <w:p w:rsidR="00A33E1B" w:rsidRPr="00E66D66" w:rsidRDefault="004A572F" w:rsidP="00A33E1B">
      <w:pPr>
        <w:spacing w:after="0" w:line="240" w:lineRule="auto"/>
        <w:jc w:val="center"/>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5.4.</w:t>
      </w:r>
      <w:r w:rsidR="00A33E1B" w:rsidRPr="00E66D66">
        <w:rPr>
          <w:rFonts w:ascii="Times New Roman" w:eastAsia="Times New Roman" w:hAnsi="Times New Roman"/>
          <w:b/>
          <w:i/>
          <w:sz w:val="24"/>
          <w:szCs w:val="24"/>
          <w:u w:val="single"/>
          <w:lang w:eastAsia="ru-RU"/>
        </w:rPr>
        <w:t>Мероприятия, совместные с  КДЦ Абинского района и  районной детской библиотекой</w:t>
      </w:r>
    </w:p>
    <w:p w:rsidR="00A33E1B" w:rsidRPr="00E66D66" w:rsidRDefault="00A33E1B" w:rsidP="00A33E1B">
      <w:pPr>
        <w:shd w:val="clear" w:color="auto" w:fill="FFFFFF"/>
        <w:spacing w:before="14" w:after="0" w:line="240" w:lineRule="auto"/>
        <w:ind w:firstLine="432"/>
        <w:jc w:val="both"/>
        <w:rPr>
          <w:rFonts w:ascii="Times New Roman" w:eastAsia="Times New Roman" w:hAnsi="Times New Roman"/>
          <w:color w:val="000000"/>
          <w:spacing w:val="-6"/>
          <w:sz w:val="24"/>
          <w:szCs w:val="24"/>
          <w:lang w:eastAsia="ru-RU"/>
        </w:rPr>
      </w:pPr>
      <w:proofErr w:type="spellStart"/>
      <w:r w:rsidRPr="00E66D66">
        <w:rPr>
          <w:rFonts w:ascii="Times New Roman" w:eastAsia="Times New Roman" w:hAnsi="Times New Roman"/>
          <w:b/>
          <w:sz w:val="24"/>
          <w:szCs w:val="24"/>
          <w:lang w:eastAsia="ru-RU"/>
        </w:rPr>
        <w:t>Абинская</w:t>
      </w:r>
      <w:proofErr w:type="spellEnd"/>
      <w:r w:rsidRPr="00E66D66">
        <w:rPr>
          <w:rFonts w:ascii="Times New Roman" w:eastAsia="Times New Roman" w:hAnsi="Times New Roman"/>
          <w:b/>
          <w:sz w:val="24"/>
          <w:szCs w:val="24"/>
          <w:lang w:eastAsia="ru-RU"/>
        </w:rPr>
        <w:t xml:space="preserve"> районная детская  библиотека</w:t>
      </w:r>
      <w:r w:rsidRPr="00E66D66">
        <w:rPr>
          <w:rFonts w:ascii="Times New Roman" w:eastAsia="Times New Roman" w:hAnsi="Times New Roman"/>
          <w:sz w:val="24"/>
          <w:szCs w:val="24"/>
          <w:lang w:eastAsia="ru-RU"/>
        </w:rPr>
        <w:t xml:space="preserve">. </w:t>
      </w:r>
      <w:r w:rsidRPr="00E66D66">
        <w:rPr>
          <w:rFonts w:ascii="Times New Roman" w:eastAsia="Times New Roman" w:hAnsi="Times New Roman"/>
          <w:bCs/>
          <w:color w:val="000000"/>
          <w:spacing w:val="-6"/>
          <w:sz w:val="24"/>
          <w:szCs w:val="24"/>
          <w:lang w:eastAsia="ru-RU"/>
        </w:rPr>
        <w:t xml:space="preserve">Продолжается тесное сотрудничество с детской библиотекой: организация целевых экскурсий по изучению творчества писателей и проведение </w:t>
      </w:r>
      <w:r w:rsidRPr="00E66D66">
        <w:rPr>
          <w:rFonts w:ascii="Times New Roman" w:eastAsia="Times New Roman" w:hAnsi="Times New Roman"/>
          <w:bCs/>
          <w:color w:val="000000"/>
          <w:spacing w:val="-6"/>
          <w:sz w:val="24"/>
          <w:szCs w:val="24"/>
          <w:lang w:eastAsia="ru-RU"/>
        </w:rPr>
        <w:lastRenderedPageBreak/>
        <w:t>художественно – творческих встреч в рамках проектной деятельности  и Недели детской книги прошли такие встречи как: «</w:t>
      </w:r>
      <w:r>
        <w:rPr>
          <w:rFonts w:ascii="Times New Roman" w:eastAsia="Times New Roman" w:hAnsi="Times New Roman"/>
          <w:bCs/>
          <w:color w:val="000000"/>
          <w:spacing w:val="-6"/>
          <w:sz w:val="24"/>
          <w:szCs w:val="24"/>
          <w:lang w:eastAsia="ru-RU"/>
        </w:rPr>
        <w:t>80-лет образования Краснодарского края</w:t>
      </w:r>
      <w:r w:rsidRPr="00E66D66">
        <w:rPr>
          <w:rFonts w:ascii="Times New Roman" w:eastAsia="Times New Roman" w:hAnsi="Times New Roman"/>
          <w:bCs/>
          <w:color w:val="000000"/>
          <w:spacing w:val="-6"/>
          <w:sz w:val="24"/>
          <w:szCs w:val="24"/>
          <w:lang w:eastAsia="ru-RU"/>
        </w:rPr>
        <w:t>», «</w:t>
      </w:r>
      <w:r>
        <w:rPr>
          <w:rFonts w:ascii="Times New Roman" w:eastAsia="Times New Roman" w:hAnsi="Times New Roman"/>
          <w:bCs/>
          <w:color w:val="000000"/>
          <w:spacing w:val="-6"/>
          <w:sz w:val="24"/>
          <w:szCs w:val="24"/>
          <w:lang w:eastAsia="ru-RU"/>
        </w:rPr>
        <w:t xml:space="preserve">Россия </w:t>
      </w:r>
      <w:proofErr w:type="gramStart"/>
      <w:r>
        <w:rPr>
          <w:rFonts w:ascii="Times New Roman" w:eastAsia="Times New Roman" w:hAnsi="Times New Roman"/>
          <w:bCs/>
          <w:color w:val="000000"/>
          <w:spacing w:val="-6"/>
          <w:sz w:val="24"/>
          <w:szCs w:val="24"/>
          <w:lang w:eastAsia="ru-RU"/>
        </w:rPr>
        <w:t>–Р</w:t>
      </w:r>
      <w:proofErr w:type="gramEnd"/>
      <w:r>
        <w:rPr>
          <w:rFonts w:ascii="Times New Roman" w:eastAsia="Times New Roman" w:hAnsi="Times New Roman"/>
          <w:bCs/>
          <w:color w:val="000000"/>
          <w:spacing w:val="-6"/>
          <w:sz w:val="24"/>
          <w:szCs w:val="24"/>
          <w:lang w:eastAsia="ru-RU"/>
        </w:rPr>
        <w:t>одина моя</w:t>
      </w:r>
      <w:r w:rsidRPr="00E66D66">
        <w:rPr>
          <w:rFonts w:ascii="Times New Roman" w:eastAsia="Times New Roman" w:hAnsi="Times New Roman"/>
          <w:bCs/>
          <w:color w:val="000000"/>
          <w:spacing w:val="-6"/>
          <w:sz w:val="24"/>
          <w:szCs w:val="24"/>
          <w:lang w:eastAsia="ru-RU"/>
        </w:rPr>
        <w:t>», «</w:t>
      </w:r>
      <w:r>
        <w:rPr>
          <w:rFonts w:ascii="Times New Roman" w:eastAsia="Times New Roman" w:hAnsi="Times New Roman"/>
          <w:bCs/>
          <w:color w:val="000000"/>
          <w:spacing w:val="-6"/>
          <w:sz w:val="24"/>
          <w:szCs w:val="24"/>
          <w:lang w:eastAsia="ru-RU"/>
        </w:rPr>
        <w:t>Мир вокруг нас</w:t>
      </w:r>
      <w:r w:rsidRPr="00E66D66">
        <w:rPr>
          <w:rFonts w:ascii="Times New Roman" w:eastAsia="Times New Roman" w:hAnsi="Times New Roman"/>
          <w:bCs/>
          <w:color w:val="000000"/>
          <w:spacing w:val="-6"/>
          <w:sz w:val="24"/>
          <w:szCs w:val="24"/>
          <w:lang w:eastAsia="ru-RU"/>
        </w:rPr>
        <w:t>».   Это заметно повысило интерес детей к социуму: объектам ближайшего окружения своего района, к общественной жизни города и важным, значимым праздникам России, Краснодарского края, 7</w:t>
      </w:r>
      <w:r>
        <w:rPr>
          <w:rFonts w:ascii="Times New Roman" w:eastAsia="Times New Roman" w:hAnsi="Times New Roman"/>
          <w:bCs/>
          <w:color w:val="000000"/>
          <w:spacing w:val="-6"/>
          <w:sz w:val="24"/>
          <w:szCs w:val="24"/>
          <w:lang w:eastAsia="ru-RU"/>
        </w:rPr>
        <w:t>2</w:t>
      </w:r>
      <w:r w:rsidRPr="00E66D66">
        <w:rPr>
          <w:rFonts w:ascii="Times New Roman" w:eastAsia="Times New Roman" w:hAnsi="Times New Roman"/>
          <w:bCs/>
          <w:color w:val="000000"/>
          <w:spacing w:val="-6"/>
          <w:sz w:val="24"/>
          <w:szCs w:val="24"/>
          <w:lang w:eastAsia="ru-RU"/>
        </w:rPr>
        <w:t xml:space="preserve"> –</w:t>
      </w:r>
      <w:r>
        <w:rPr>
          <w:rFonts w:ascii="Times New Roman" w:eastAsia="Times New Roman" w:hAnsi="Times New Roman"/>
          <w:bCs/>
          <w:color w:val="000000"/>
          <w:spacing w:val="-6"/>
          <w:sz w:val="24"/>
          <w:szCs w:val="24"/>
          <w:lang w:eastAsia="ru-RU"/>
        </w:rPr>
        <w:t xml:space="preserve"> годовщина </w:t>
      </w:r>
      <w:r w:rsidRPr="00E66D66">
        <w:rPr>
          <w:rFonts w:ascii="Times New Roman" w:eastAsia="Times New Roman" w:hAnsi="Times New Roman"/>
          <w:bCs/>
          <w:color w:val="000000"/>
          <w:spacing w:val="-6"/>
          <w:sz w:val="24"/>
          <w:szCs w:val="24"/>
          <w:lang w:eastAsia="ru-RU"/>
        </w:rPr>
        <w:t xml:space="preserve"> Великой Победы. </w:t>
      </w:r>
      <w:r w:rsidRPr="00E66D66">
        <w:rPr>
          <w:rFonts w:ascii="Times New Roman" w:eastAsia="Times New Roman" w:hAnsi="Times New Roman"/>
          <w:color w:val="000000"/>
          <w:spacing w:val="-6"/>
          <w:sz w:val="24"/>
          <w:szCs w:val="24"/>
          <w:lang w:eastAsia="ru-RU"/>
        </w:rPr>
        <w:t xml:space="preserve"> Окружающая социальная среда содействует развитию познавательной деятельности дошкольников,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дает возможность приобщать детей к  культуре Кубани.</w:t>
      </w:r>
    </w:p>
    <w:p w:rsidR="00A33E1B" w:rsidRPr="00E66D66" w:rsidRDefault="00A33E1B" w:rsidP="00A33E1B">
      <w:pPr>
        <w:spacing w:line="240" w:lineRule="auto"/>
        <w:jc w:val="both"/>
        <w:rPr>
          <w:rFonts w:ascii="Times New Roman" w:eastAsia="Times New Roman" w:hAnsi="Times New Roman"/>
          <w:sz w:val="24"/>
          <w:szCs w:val="24"/>
          <w:lang w:eastAsia="ru-RU"/>
        </w:rPr>
      </w:pPr>
      <w:r w:rsidRPr="00E66D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66D66">
        <w:rPr>
          <w:rFonts w:ascii="Times New Roman" w:eastAsia="Times New Roman" w:hAnsi="Times New Roman"/>
          <w:sz w:val="24"/>
          <w:szCs w:val="24"/>
          <w:lang w:eastAsia="ru-RU"/>
        </w:rPr>
        <w:t>Формы взаимодействия: экскурсии-занятия в библиотеку, читальный зал, использование библиотечного фонда для образовательной деятельности ДОУ, приглашение специалистов из библиотеки для проведения презентаций, образовательной деятельности, рисунки.</w:t>
      </w:r>
    </w:p>
    <w:p w:rsidR="00A33E1B" w:rsidRPr="00A5079B" w:rsidRDefault="00A33E1B" w:rsidP="00A33E1B">
      <w:pPr>
        <w:spacing w:line="240" w:lineRule="auto"/>
        <w:jc w:val="both"/>
        <w:rPr>
          <w:rFonts w:ascii="Times New Roman" w:eastAsia="Times New Roman" w:hAnsi="Times New Roman"/>
          <w:sz w:val="24"/>
          <w:szCs w:val="24"/>
          <w:lang w:eastAsia="ru-RU"/>
        </w:rPr>
      </w:pPr>
      <w:r w:rsidRPr="00E66D66">
        <w:rPr>
          <w:rFonts w:ascii="Times New Roman" w:eastAsia="Times New Roman" w:hAnsi="Times New Roman"/>
          <w:b/>
          <w:sz w:val="24"/>
          <w:szCs w:val="24"/>
          <w:lang w:eastAsia="ru-RU"/>
        </w:rPr>
        <w:t>Детская  музыкальная школа:</w:t>
      </w:r>
      <w:r w:rsidRPr="00E66D66">
        <w:rPr>
          <w:rFonts w:ascii="Times New Roman" w:eastAsia="Times New Roman" w:hAnsi="Times New Roman"/>
          <w:sz w:val="24"/>
          <w:szCs w:val="24"/>
          <w:lang w:eastAsia="ru-RU"/>
        </w:rPr>
        <w:t xml:space="preserve"> ежегодно, в период весенних каникул, учащиеся школы иску</w:t>
      </w:r>
      <w:proofErr w:type="gramStart"/>
      <w:r w:rsidRPr="00E66D66">
        <w:rPr>
          <w:rFonts w:ascii="Times New Roman" w:eastAsia="Times New Roman" w:hAnsi="Times New Roman"/>
          <w:sz w:val="24"/>
          <w:szCs w:val="24"/>
          <w:lang w:eastAsia="ru-RU"/>
        </w:rPr>
        <w:t>сств  пр</w:t>
      </w:r>
      <w:proofErr w:type="gramEnd"/>
      <w:r w:rsidRPr="00E66D66">
        <w:rPr>
          <w:rFonts w:ascii="Times New Roman" w:eastAsia="Times New Roman" w:hAnsi="Times New Roman"/>
          <w:sz w:val="24"/>
          <w:szCs w:val="24"/>
          <w:lang w:eastAsia="ru-RU"/>
        </w:rPr>
        <w:t>иходят с концертом в детский сад (участниками которого являются наши бывшие воспитанники), где знакомят детей ДОУ с музыкальными инструментами</w:t>
      </w:r>
      <w:r>
        <w:rPr>
          <w:rFonts w:ascii="Times New Roman" w:eastAsia="Times New Roman" w:hAnsi="Times New Roman"/>
          <w:sz w:val="24"/>
          <w:szCs w:val="24"/>
          <w:lang w:eastAsia="ru-RU"/>
        </w:rPr>
        <w:t>,  музыкальными произведениями.</w:t>
      </w:r>
    </w:p>
    <w:p w:rsidR="00A33E1B" w:rsidRPr="00E66D66" w:rsidRDefault="00A33E1B" w:rsidP="00A33E1B">
      <w:pPr>
        <w:spacing w:after="0"/>
        <w:jc w:val="both"/>
        <w:rPr>
          <w:rFonts w:ascii="Times New Roman" w:eastAsia="Times New Roman" w:hAnsi="Times New Roman"/>
          <w:b/>
          <w:sz w:val="24"/>
          <w:szCs w:val="24"/>
          <w:lang w:eastAsia="ru-RU"/>
        </w:rPr>
      </w:pPr>
      <w:r w:rsidRPr="00E66D66">
        <w:rPr>
          <w:rFonts w:ascii="Times New Roman" w:eastAsia="Times New Roman" w:hAnsi="Times New Roman"/>
          <w:b/>
          <w:sz w:val="24"/>
          <w:szCs w:val="24"/>
          <w:lang w:eastAsia="ru-RU"/>
        </w:rPr>
        <w:t xml:space="preserve">Взаимодействие с учреждениями здравоохранения: </w:t>
      </w:r>
    </w:p>
    <w:p w:rsidR="00A33E1B" w:rsidRPr="00E66D66" w:rsidRDefault="00A33E1B" w:rsidP="00A33E1B">
      <w:pPr>
        <w:spacing w:after="0" w:line="240" w:lineRule="auto"/>
        <w:jc w:val="both"/>
        <w:rPr>
          <w:rFonts w:ascii="Times New Roman" w:eastAsia="Times New Roman" w:hAnsi="Times New Roman"/>
          <w:sz w:val="24"/>
          <w:szCs w:val="24"/>
          <w:lang w:eastAsia="ru-RU"/>
        </w:rPr>
      </w:pPr>
      <w:r w:rsidRPr="00E66D66">
        <w:rPr>
          <w:rFonts w:ascii="Times New Roman" w:eastAsia="Times New Roman" w:hAnsi="Times New Roman"/>
          <w:b/>
          <w:sz w:val="24"/>
          <w:szCs w:val="24"/>
          <w:lang w:eastAsia="ru-RU"/>
        </w:rPr>
        <w:t xml:space="preserve">       Детская поликлиника </w:t>
      </w:r>
      <w:r w:rsidRPr="00E66D66">
        <w:rPr>
          <w:rFonts w:ascii="Times New Roman" w:eastAsia="Times New Roman" w:hAnsi="Times New Roman"/>
          <w:sz w:val="24"/>
          <w:szCs w:val="24"/>
          <w:lang w:eastAsia="ru-RU"/>
        </w:rPr>
        <w:t xml:space="preserve"> - ежегодно проводит профилактические осмотры детей врачами узкой специализации,  а также </w:t>
      </w:r>
      <w:proofErr w:type="gramStart"/>
      <w:r w:rsidRPr="00E66D66">
        <w:rPr>
          <w:rFonts w:ascii="Times New Roman" w:eastAsia="Times New Roman" w:hAnsi="Times New Roman"/>
          <w:sz w:val="24"/>
          <w:szCs w:val="24"/>
          <w:lang w:eastAsia="ru-RU"/>
        </w:rPr>
        <w:t>согласно плана</w:t>
      </w:r>
      <w:proofErr w:type="gramEnd"/>
      <w:r w:rsidRPr="00E66D66">
        <w:rPr>
          <w:rFonts w:ascii="Times New Roman" w:eastAsia="Times New Roman" w:hAnsi="Times New Roman"/>
          <w:sz w:val="24"/>
          <w:szCs w:val="24"/>
          <w:lang w:eastAsia="ru-RU"/>
        </w:rPr>
        <w:t xml:space="preserve"> </w:t>
      </w:r>
      <w:proofErr w:type="spellStart"/>
      <w:r w:rsidRPr="00E66D66">
        <w:rPr>
          <w:rFonts w:ascii="Times New Roman" w:eastAsia="Times New Roman" w:hAnsi="Times New Roman"/>
          <w:sz w:val="24"/>
          <w:szCs w:val="24"/>
          <w:lang w:eastAsia="ru-RU"/>
        </w:rPr>
        <w:t>профпрививок</w:t>
      </w:r>
      <w:proofErr w:type="spellEnd"/>
      <w:r w:rsidRPr="00E66D66">
        <w:rPr>
          <w:rFonts w:ascii="Times New Roman" w:eastAsia="Times New Roman" w:hAnsi="Times New Roman"/>
          <w:sz w:val="24"/>
          <w:szCs w:val="24"/>
          <w:lang w:eastAsia="ru-RU"/>
        </w:rPr>
        <w:t xml:space="preserve"> осмотр детей врачом-педиатром перед проведением прививок; используем по мере возможности такую форму взаимодействия, как  выступления врача-педиатра, врача-нарколога перед родителями на родительских собраниях, индивидуальные консультации.</w:t>
      </w:r>
    </w:p>
    <w:p w:rsidR="00A33E1B" w:rsidRDefault="00A33E1B" w:rsidP="00A33E1B">
      <w:pPr>
        <w:tabs>
          <w:tab w:val="left" w:pos="7845"/>
        </w:tabs>
        <w:spacing w:after="0" w:line="240" w:lineRule="auto"/>
        <w:jc w:val="both"/>
        <w:rPr>
          <w:rFonts w:ascii="Times New Roman" w:eastAsia="Times New Roman" w:hAnsi="Times New Roman"/>
          <w:sz w:val="24"/>
          <w:szCs w:val="24"/>
          <w:lang w:eastAsia="ru-RU"/>
        </w:rPr>
      </w:pPr>
      <w:r w:rsidRPr="00E66D66">
        <w:rPr>
          <w:rFonts w:ascii="Times New Roman" w:eastAsia="Times New Roman" w:hAnsi="Times New Roman"/>
          <w:b/>
          <w:sz w:val="24"/>
          <w:szCs w:val="24"/>
          <w:lang w:eastAsia="ru-RU"/>
        </w:rPr>
        <w:t xml:space="preserve">       </w:t>
      </w:r>
      <w:r w:rsidRPr="00E66D66">
        <w:rPr>
          <w:rFonts w:ascii="Times New Roman" w:eastAsia="Times New Roman" w:hAnsi="Times New Roman"/>
          <w:b/>
          <w:sz w:val="24"/>
          <w:szCs w:val="24"/>
          <w:lang w:val="x-none" w:eastAsia="ru-RU"/>
        </w:rPr>
        <w:t xml:space="preserve">ОГИБДД </w:t>
      </w:r>
      <w:r w:rsidRPr="00E66D66">
        <w:rPr>
          <w:rFonts w:ascii="Times New Roman" w:eastAsia="Times New Roman" w:hAnsi="Times New Roman"/>
          <w:b/>
          <w:sz w:val="24"/>
          <w:szCs w:val="24"/>
          <w:lang w:eastAsia="ru-RU"/>
        </w:rPr>
        <w:t xml:space="preserve"> Абинского района.</w:t>
      </w:r>
      <w:r w:rsidRPr="00E66D66">
        <w:rPr>
          <w:rFonts w:ascii="Times New Roman" w:eastAsia="Times New Roman" w:hAnsi="Times New Roman"/>
          <w:b/>
          <w:sz w:val="24"/>
          <w:szCs w:val="24"/>
          <w:lang w:val="x-none" w:eastAsia="ru-RU"/>
        </w:rPr>
        <w:t xml:space="preserve"> </w:t>
      </w:r>
      <w:r w:rsidRPr="00E66D66">
        <w:rPr>
          <w:rFonts w:ascii="Times New Roman" w:eastAsia="Times New Roman" w:hAnsi="Times New Roman"/>
          <w:sz w:val="24"/>
          <w:szCs w:val="24"/>
          <w:lang w:val="x-none" w:eastAsia="ru-RU"/>
        </w:rPr>
        <w:t xml:space="preserve">Тесное сотрудничество с сотрудниками ОГИБДД, в лице старшего лейтенанта полиции </w:t>
      </w:r>
      <w:r w:rsidRPr="00E66D66">
        <w:rPr>
          <w:rFonts w:ascii="Times New Roman" w:eastAsia="Times New Roman" w:hAnsi="Times New Roman"/>
          <w:sz w:val="24"/>
          <w:szCs w:val="24"/>
          <w:lang w:eastAsia="ru-RU"/>
        </w:rPr>
        <w:t>Кочеткова М.</w:t>
      </w:r>
      <w:r w:rsidR="004A572F">
        <w:rPr>
          <w:rFonts w:ascii="Times New Roman" w:eastAsia="Times New Roman" w:hAnsi="Times New Roman"/>
          <w:sz w:val="24"/>
          <w:szCs w:val="24"/>
          <w:lang w:eastAsia="ru-RU"/>
        </w:rPr>
        <w:t>А.</w:t>
      </w:r>
      <w:r w:rsidRPr="00E66D66">
        <w:rPr>
          <w:rFonts w:ascii="Times New Roman" w:eastAsia="Times New Roman" w:hAnsi="Times New Roman"/>
          <w:sz w:val="24"/>
          <w:szCs w:val="24"/>
          <w:lang w:val="x-none" w:eastAsia="ru-RU"/>
        </w:rPr>
        <w:t xml:space="preserve">, осуществляется через специально организованные  виды деятельности  познавательного цикла, встречи, беседы с сотрудниками,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заучивание пословиц, поговорок;  отгадывание загадок, кроссвордов, </w:t>
      </w:r>
      <w:proofErr w:type="spellStart"/>
      <w:r w:rsidRPr="00E66D66">
        <w:rPr>
          <w:rFonts w:ascii="Times New Roman" w:eastAsia="Times New Roman" w:hAnsi="Times New Roman"/>
          <w:sz w:val="24"/>
          <w:szCs w:val="24"/>
          <w:lang w:val="x-none" w:eastAsia="ru-RU"/>
        </w:rPr>
        <w:t>сканвордов</w:t>
      </w:r>
      <w:proofErr w:type="spellEnd"/>
      <w:r w:rsidRPr="00E66D66">
        <w:rPr>
          <w:rFonts w:ascii="Times New Roman" w:eastAsia="Times New Roman" w:hAnsi="Times New Roman"/>
          <w:sz w:val="24"/>
          <w:szCs w:val="24"/>
          <w:lang w:val="x-none" w:eastAsia="ru-RU"/>
        </w:rPr>
        <w:t xml:space="preserve">; сюжетно-ролевые, подвижные игры, игры-соревнования; праздники, досуги, конкурсы. В ДОУ оформлен уголок по Правилам дорожного движения, а  также оформленная разметка площадки для закрепления полученных знаний, навыков и умений на улице. </w:t>
      </w:r>
    </w:p>
    <w:p w:rsidR="00A33E1B" w:rsidRPr="004A572F" w:rsidRDefault="00A33E1B" w:rsidP="004A572F">
      <w:pPr>
        <w:spacing w:after="0" w:line="240" w:lineRule="auto"/>
        <w:ind w:firstLine="567"/>
        <w:jc w:val="both"/>
        <w:rPr>
          <w:rFonts w:ascii="Times New Roman" w:eastAsia="Times New Roman" w:hAnsi="Times New Roman"/>
          <w:sz w:val="24"/>
          <w:szCs w:val="24"/>
          <w:lang w:eastAsia="ru-RU"/>
        </w:rPr>
      </w:pPr>
      <w:r w:rsidRPr="00A5079B">
        <w:rPr>
          <w:rFonts w:ascii="Times New Roman" w:eastAsia="Times New Roman" w:hAnsi="Times New Roman"/>
          <w:sz w:val="24"/>
          <w:szCs w:val="24"/>
          <w:lang w:eastAsia="ru-RU"/>
        </w:rPr>
        <w:t xml:space="preserve">Таким образом, сотрудничество с социальными партнерами способствовало дополнительному обогащению знаний детей, развитию и обмену опытом среди педагогов и, соответственно, развитию их педагогического мастерства.                </w:t>
      </w:r>
    </w:p>
    <w:p w:rsidR="00A33E1B" w:rsidRPr="00A5079B" w:rsidRDefault="00A33E1B" w:rsidP="00A33E1B">
      <w:pPr>
        <w:spacing w:after="0" w:line="240" w:lineRule="auto"/>
        <w:jc w:val="both"/>
        <w:rPr>
          <w:rFonts w:ascii="Times New Roman" w:eastAsia="Times New Roman" w:hAnsi="Times New Roman"/>
          <w:b/>
          <w:i/>
          <w:iCs/>
          <w:sz w:val="24"/>
          <w:szCs w:val="24"/>
          <w:lang w:eastAsia="ru-RU"/>
        </w:rPr>
      </w:pPr>
      <w:r w:rsidRPr="00A5079B">
        <w:rPr>
          <w:rFonts w:ascii="Times New Roman" w:eastAsia="Times New Roman" w:hAnsi="Times New Roman"/>
          <w:b/>
          <w:i/>
          <w:iCs/>
          <w:sz w:val="24"/>
          <w:szCs w:val="24"/>
          <w:lang w:eastAsia="ru-RU"/>
        </w:rPr>
        <w:t>5.5. Работа с  родителями</w:t>
      </w:r>
    </w:p>
    <w:p w:rsidR="00A33E1B" w:rsidRPr="00402A94" w:rsidRDefault="00A33E1B" w:rsidP="00A33E1B">
      <w:pPr>
        <w:spacing w:after="0" w:line="240" w:lineRule="auto"/>
        <w:ind w:firstLine="567"/>
        <w:jc w:val="both"/>
        <w:rPr>
          <w:rFonts w:ascii="Times New Roman" w:eastAsia="Times New Roman" w:hAnsi="Times New Roman"/>
          <w:sz w:val="24"/>
          <w:szCs w:val="24"/>
          <w:lang w:eastAsia="ru-RU"/>
        </w:rPr>
      </w:pPr>
      <w:r w:rsidRPr="00C86E07">
        <w:rPr>
          <w:rFonts w:ascii="Times New Roman" w:eastAsia="Times New Roman" w:hAnsi="Times New Roman"/>
          <w:sz w:val="24"/>
          <w:szCs w:val="24"/>
          <w:lang w:eastAsia="ru-RU"/>
        </w:rPr>
        <w:t xml:space="preserve">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w:t>
      </w:r>
      <w:proofErr w:type="gramStart"/>
      <w:r w:rsidRPr="00C86E07">
        <w:rPr>
          <w:rFonts w:ascii="Times New Roman" w:eastAsia="Times New Roman" w:hAnsi="Times New Roman"/>
          <w:sz w:val="24"/>
          <w:szCs w:val="24"/>
          <w:lang w:eastAsia="ru-RU"/>
        </w:rPr>
        <w:t>ДО</w:t>
      </w:r>
      <w:proofErr w:type="gramEnd"/>
      <w:r w:rsidRPr="00C86E07">
        <w:rPr>
          <w:rFonts w:ascii="Times New Roman" w:eastAsia="Times New Roman" w:hAnsi="Times New Roman"/>
          <w:sz w:val="24"/>
          <w:szCs w:val="24"/>
          <w:lang w:eastAsia="ru-RU"/>
        </w:rPr>
        <w:t xml:space="preserve"> ставит </w:t>
      </w:r>
      <w:proofErr w:type="gramStart"/>
      <w:r w:rsidRPr="00C86E07">
        <w:rPr>
          <w:rFonts w:ascii="Times New Roman" w:eastAsia="Times New Roman" w:hAnsi="Times New Roman"/>
          <w:sz w:val="24"/>
          <w:szCs w:val="24"/>
          <w:lang w:eastAsia="ru-RU"/>
        </w:rPr>
        <w:t>перед</w:t>
      </w:r>
      <w:proofErr w:type="gramEnd"/>
      <w:r w:rsidRPr="00C86E07">
        <w:rPr>
          <w:rFonts w:ascii="Times New Roman" w:eastAsia="Times New Roman" w:hAnsi="Times New Roman"/>
          <w:sz w:val="24"/>
          <w:szCs w:val="24"/>
          <w:lang w:eastAsia="ru-RU"/>
        </w:rPr>
        <w:t xml:space="preserve">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w:t>
      </w:r>
      <w:r>
        <w:rPr>
          <w:rFonts w:ascii="Times New Roman" w:eastAsia="Times New Roman" w:hAnsi="Times New Roman"/>
          <w:sz w:val="24"/>
          <w:szCs w:val="24"/>
          <w:lang w:eastAsia="ru-RU"/>
        </w:rPr>
        <w:t>вопросах развития и образования</w:t>
      </w:r>
      <w:r w:rsidRPr="00C86E07">
        <w:rPr>
          <w:rFonts w:ascii="Times New Roman" w:eastAsia="Times New Roman" w:hAnsi="Times New Roman"/>
          <w:sz w:val="24"/>
          <w:szCs w:val="24"/>
          <w:lang w:eastAsia="ru-RU"/>
        </w:rPr>
        <w:t>, охраны и укрепления здоровья детей». Работа с родителями в 201</w:t>
      </w:r>
      <w:r>
        <w:rPr>
          <w:rFonts w:ascii="Times New Roman" w:eastAsia="Times New Roman" w:hAnsi="Times New Roman"/>
          <w:sz w:val="24"/>
          <w:szCs w:val="24"/>
          <w:lang w:eastAsia="ru-RU"/>
        </w:rPr>
        <w:t>6</w:t>
      </w:r>
      <w:r w:rsidRPr="00C86E07">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C86E07">
        <w:rPr>
          <w:rFonts w:ascii="Times New Roman" w:eastAsia="Times New Roman" w:hAnsi="Times New Roman"/>
          <w:sz w:val="24"/>
          <w:szCs w:val="24"/>
          <w:lang w:eastAsia="ru-RU"/>
        </w:rPr>
        <w:t xml:space="preserve"> учебном году была организована в соответствии с утверждённым планом работы на год. В течение учебного года проведены все запланированные мероприятия: общие и групповые собрания, дни открытых дверей, праздники, развлечения, досуги, консультации, субботники. Педагоги и специалисты активно использовали для родителей печатно-наглядную информацию: папки-передвижки, буклеты, стенды-презентации групп. Для них были оформлены информационные стенды: «Визитная карточка», «Наши достижения», «Социальная служба родителям», «Советы музыкального руководителя», «О правилах движения всем без исключения», «Музыка и дети», «Физкультура и спорт», Оздоровление детей»,  «ФГОС </w:t>
      </w:r>
      <w:proofErr w:type="gramStart"/>
      <w:r w:rsidRPr="00C86E07">
        <w:rPr>
          <w:rFonts w:ascii="Times New Roman" w:eastAsia="Times New Roman" w:hAnsi="Times New Roman"/>
          <w:sz w:val="24"/>
          <w:szCs w:val="24"/>
          <w:lang w:eastAsia="ru-RU"/>
        </w:rPr>
        <w:t>ДО</w:t>
      </w:r>
      <w:proofErr w:type="gramEnd"/>
      <w:r w:rsidRPr="00C86E07">
        <w:rPr>
          <w:rFonts w:ascii="Times New Roman" w:eastAsia="Times New Roman" w:hAnsi="Times New Roman"/>
          <w:sz w:val="24"/>
          <w:szCs w:val="24"/>
          <w:lang w:eastAsia="ru-RU"/>
        </w:rPr>
        <w:t>», «</w:t>
      </w:r>
      <w:proofErr w:type="gramStart"/>
      <w:r w:rsidRPr="00C86E07">
        <w:rPr>
          <w:rFonts w:ascii="Times New Roman" w:eastAsia="Times New Roman" w:hAnsi="Times New Roman"/>
          <w:sz w:val="24"/>
          <w:szCs w:val="24"/>
          <w:lang w:eastAsia="ru-RU"/>
        </w:rPr>
        <w:t>Дети-гер</w:t>
      </w:r>
      <w:r>
        <w:rPr>
          <w:rFonts w:ascii="Times New Roman" w:eastAsia="Times New Roman" w:hAnsi="Times New Roman"/>
          <w:sz w:val="24"/>
          <w:szCs w:val="24"/>
          <w:lang w:eastAsia="ru-RU"/>
        </w:rPr>
        <w:t>ои</w:t>
      </w:r>
      <w:proofErr w:type="gramEnd"/>
      <w:r>
        <w:rPr>
          <w:rFonts w:ascii="Times New Roman" w:eastAsia="Times New Roman" w:hAnsi="Times New Roman"/>
          <w:sz w:val="24"/>
          <w:szCs w:val="24"/>
          <w:lang w:eastAsia="ru-RU"/>
        </w:rPr>
        <w:t xml:space="preserve"> Великой Отечественной войны». </w:t>
      </w:r>
      <w:r w:rsidRPr="00402A94">
        <w:rPr>
          <w:rFonts w:ascii="Times New Roman" w:eastAsia="Times New Roman" w:hAnsi="Times New Roman"/>
          <w:sz w:val="24"/>
          <w:szCs w:val="24"/>
          <w:lang w:eastAsia="ru-RU"/>
        </w:rPr>
        <w:t xml:space="preserve">В течение </w:t>
      </w:r>
      <w:r w:rsidRPr="00402A94">
        <w:rPr>
          <w:rFonts w:ascii="Times New Roman" w:eastAsia="Times New Roman" w:hAnsi="Times New Roman"/>
          <w:sz w:val="24"/>
          <w:szCs w:val="24"/>
          <w:lang w:eastAsia="ru-RU"/>
        </w:rPr>
        <w:lastRenderedPageBreak/>
        <w:t>года  работал  «Телефон доверия». Были организованы  Дни открытых дверей (декабрь, февраль, май).   Прошли групповые родительские собрания по темам:  «Профилактика ОКИЗ», «Поможем нашим детям», «Мы вместе», «Участие родителей в жизни ДОУ».  Регулярно проводились индивидуальные беседы и консультации по вопросам воспитания и обучения детей. Проводилось анкетирование родителей. Работала  родительская почта «Поможем ребёнку учиться». Организована работа Устного журнала «Перелистывая страницы».</w:t>
      </w:r>
    </w:p>
    <w:p w:rsidR="00A33E1B" w:rsidRPr="00402A94" w:rsidRDefault="00A33E1B" w:rsidP="00A33E1B">
      <w:pPr>
        <w:spacing w:after="0" w:line="240" w:lineRule="auto"/>
        <w:ind w:firstLine="567"/>
        <w:jc w:val="both"/>
        <w:rPr>
          <w:rFonts w:ascii="Times New Roman" w:eastAsia="Times New Roman" w:hAnsi="Times New Roman"/>
          <w:sz w:val="24"/>
          <w:szCs w:val="24"/>
          <w:lang w:eastAsia="ru-RU"/>
        </w:rPr>
      </w:pPr>
      <w:r w:rsidRPr="00402A94">
        <w:rPr>
          <w:rFonts w:ascii="Times New Roman" w:eastAsia="Times New Roman" w:hAnsi="Times New Roman"/>
          <w:sz w:val="24"/>
          <w:szCs w:val="24"/>
          <w:lang w:eastAsia="ru-RU"/>
        </w:rPr>
        <w:t xml:space="preserve">     В группах проводились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w:t>
      </w:r>
      <w:proofErr w:type="gramStart"/>
      <w:r w:rsidRPr="00402A94">
        <w:rPr>
          <w:rFonts w:ascii="Times New Roman" w:eastAsia="Times New Roman" w:hAnsi="Times New Roman"/>
          <w:sz w:val="24"/>
          <w:szCs w:val="24"/>
          <w:lang w:eastAsia="ru-RU"/>
        </w:rPr>
        <w:t>согласно</w:t>
      </w:r>
      <w:proofErr w:type="gramEnd"/>
      <w:r w:rsidRPr="00402A94">
        <w:rPr>
          <w:rFonts w:ascii="Times New Roman" w:eastAsia="Times New Roman" w:hAnsi="Times New Roman"/>
          <w:sz w:val="24"/>
          <w:szCs w:val="24"/>
          <w:lang w:eastAsia="ru-RU"/>
        </w:rPr>
        <w:t xml:space="preserve"> календарного плана, т.е. педагоги использовали различные формы работы.</w:t>
      </w:r>
      <w:r w:rsidRPr="00402A94">
        <w:t xml:space="preserve"> </w:t>
      </w:r>
      <w:r w:rsidRPr="00402A94">
        <w:rPr>
          <w:rFonts w:ascii="Times New Roman" w:eastAsia="Times New Roman" w:hAnsi="Times New Roman"/>
          <w:sz w:val="24"/>
          <w:szCs w:val="24"/>
          <w:lang w:eastAsia="ru-RU"/>
        </w:rPr>
        <w:t>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A33E1B" w:rsidRPr="00402A94" w:rsidRDefault="00A33E1B" w:rsidP="00A33E1B">
      <w:pPr>
        <w:spacing w:after="0" w:line="240" w:lineRule="auto"/>
        <w:ind w:firstLine="567"/>
        <w:jc w:val="both"/>
        <w:rPr>
          <w:rFonts w:ascii="Times New Roman" w:eastAsia="Times New Roman" w:hAnsi="Times New Roman"/>
          <w:sz w:val="24"/>
          <w:szCs w:val="24"/>
          <w:lang w:eastAsia="ru-RU"/>
        </w:rPr>
      </w:pPr>
      <w:r w:rsidRPr="00402A94">
        <w:rPr>
          <w:rFonts w:ascii="Times New Roman" w:eastAsia="Times New Roman" w:hAnsi="Times New Roman"/>
          <w:sz w:val="24"/>
          <w:szCs w:val="24"/>
          <w:lang w:eastAsia="ru-RU"/>
        </w:rPr>
        <w:t xml:space="preserve">      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w:t>
      </w:r>
      <w:proofErr w:type="gramStart"/>
      <w:r w:rsidRPr="00402A94">
        <w:rPr>
          <w:rFonts w:ascii="Times New Roman" w:eastAsia="Times New Roman" w:hAnsi="Times New Roman"/>
          <w:sz w:val="24"/>
          <w:szCs w:val="24"/>
          <w:lang w:eastAsia="ru-RU"/>
        </w:rPr>
        <w:t>На сайте ДОУ размещено очень много фото и видео-материалов, представлены текстовые документы в виде рекомендаций, памяток, научных статей по вопросам воспитания дошкольников, а так же презентации от старшего воспитателя, инструктора по физической культуре, музыкального руководителя по выстраиванию грамотных детско – родительских отношений, родителями и педагогами созданы темы для обсуждения по улучшению жизнедеятельности детей в ДОУ.</w:t>
      </w:r>
      <w:proofErr w:type="gramEnd"/>
      <w:r w:rsidRPr="00402A94">
        <w:rPr>
          <w:rFonts w:ascii="Times New Roman" w:eastAsia="Times New Roman" w:hAnsi="Times New Roman"/>
          <w:sz w:val="24"/>
          <w:szCs w:val="24"/>
          <w:lang w:eastAsia="ru-RU"/>
        </w:rPr>
        <w:t xml:space="preserve">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Таким образом, успешность взаимодействия в ДОУ сегодня во многом зависит от того, насколько участниками образовательного процесса грамотно используются новые интернет – технологии, имеющие большой педагогический потенциал. </w:t>
      </w:r>
    </w:p>
    <w:p w:rsidR="00A33E1B" w:rsidRPr="00402A94" w:rsidRDefault="00A33E1B" w:rsidP="00A33E1B">
      <w:pPr>
        <w:spacing w:after="0" w:line="240" w:lineRule="auto"/>
        <w:ind w:firstLine="567"/>
        <w:jc w:val="both"/>
        <w:rPr>
          <w:rFonts w:ascii="Times New Roman" w:eastAsia="Times New Roman" w:hAnsi="Times New Roman"/>
          <w:sz w:val="24"/>
          <w:szCs w:val="24"/>
          <w:lang w:eastAsia="ru-RU"/>
        </w:rPr>
      </w:pPr>
      <w:r w:rsidRPr="00402A94">
        <w:rPr>
          <w:rFonts w:ascii="Times New Roman" w:eastAsia="Times New Roman" w:hAnsi="Times New Roman"/>
          <w:sz w:val="24"/>
          <w:szCs w:val="24"/>
          <w:lang w:eastAsia="ru-RU"/>
        </w:rPr>
        <w:t xml:space="preserve">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  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Совета по питанию, Управляющего совета, где вырабатываются совместные решения вопросов.    </w:t>
      </w:r>
    </w:p>
    <w:p w:rsidR="00A33E1B" w:rsidRPr="00402A94" w:rsidRDefault="00A33E1B" w:rsidP="00A33E1B">
      <w:pPr>
        <w:spacing w:after="0" w:line="240" w:lineRule="auto"/>
        <w:ind w:firstLine="567"/>
        <w:jc w:val="both"/>
        <w:rPr>
          <w:rFonts w:ascii="Times New Roman" w:eastAsia="Times New Roman" w:hAnsi="Times New Roman"/>
          <w:sz w:val="24"/>
          <w:szCs w:val="24"/>
          <w:lang w:eastAsia="ru-RU"/>
        </w:rPr>
      </w:pPr>
      <w:r w:rsidRPr="00402A94">
        <w:rPr>
          <w:rFonts w:ascii="Times New Roman" w:eastAsia="Times New Roman" w:hAnsi="Times New Roman"/>
          <w:sz w:val="24"/>
          <w:szCs w:val="24"/>
          <w:lang w:eastAsia="ru-RU"/>
        </w:rPr>
        <w:t xml:space="preserve">   С целью максимального привлечения родителей к вопросам функционирования ДОУ, решению вопросов воспитания и развития дошкольников на основе тесного взаимодействия ДОУ и семьи в контексте закона Краснодарского края «О мерах по профилактике безнадзорности и правонарушений несовершеннолетних в Краснодарском крае» коллектив определял приоритетную задачу: «Поиск дифференцированных форм и методов работы с учетом социальных, экономических и индивидуальных особенностей каждой семьи». Запланированные заседания комиссии по профилактике безнадзорности, правонарушений </w:t>
      </w:r>
      <w:proofErr w:type="spellStart"/>
      <w:r w:rsidRPr="00402A94">
        <w:rPr>
          <w:rFonts w:ascii="Times New Roman" w:eastAsia="Times New Roman" w:hAnsi="Times New Roman"/>
          <w:sz w:val="24"/>
          <w:szCs w:val="24"/>
          <w:lang w:eastAsia="ru-RU"/>
        </w:rPr>
        <w:t>несоершеннолетними</w:t>
      </w:r>
      <w:proofErr w:type="spellEnd"/>
      <w:r w:rsidRPr="00402A94">
        <w:rPr>
          <w:rFonts w:ascii="Times New Roman" w:eastAsia="Times New Roman" w:hAnsi="Times New Roman"/>
          <w:sz w:val="24"/>
          <w:szCs w:val="24"/>
          <w:lang w:eastAsia="ru-RU"/>
        </w:rPr>
        <w:t xml:space="preserve"> и предупреждению семейного неблагополучия проведены согласно плану работы. По решениям комиссии </w:t>
      </w:r>
      <w:r>
        <w:rPr>
          <w:rFonts w:ascii="Times New Roman" w:eastAsia="Times New Roman" w:hAnsi="Times New Roman"/>
          <w:sz w:val="24"/>
          <w:szCs w:val="24"/>
          <w:lang w:eastAsia="ru-RU"/>
        </w:rPr>
        <w:t>две</w:t>
      </w:r>
      <w:r w:rsidRPr="00402A94">
        <w:rPr>
          <w:rFonts w:ascii="Times New Roman" w:eastAsia="Times New Roman" w:hAnsi="Times New Roman"/>
          <w:sz w:val="24"/>
          <w:szCs w:val="24"/>
          <w:lang w:eastAsia="ru-RU"/>
        </w:rPr>
        <w:t xml:space="preserve"> семьи:  Борейко, Симоновых - поставлены на учет в учреждении социальной защиты,  утверждены индивидуальные планы профилактической работы с данными семьями.</w:t>
      </w:r>
    </w:p>
    <w:p w:rsidR="00A33E1B" w:rsidRPr="00364589" w:rsidRDefault="00A33E1B" w:rsidP="00A33E1B">
      <w:pPr>
        <w:spacing w:after="0" w:line="240" w:lineRule="auto"/>
        <w:ind w:firstLine="567"/>
        <w:jc w:val="both"/>
        <w:rPr>
          <w:rFonts w:ascii="Times New Roman" w:eastAsia="Times New Roman" w:hAnsi="Times New Roman"/>
          <w:sz w:val="24"/>
          <w:szCs w:val="24"/>
          <w:lang w:eastAsia="ru-RU"/>
        </w:rPr>
      </w:pPr>
      <w:r w:rsidRPr="00402A94">
        <w:rPr>
          <w:rFonts w:ascii="Times New Roman" w:eastAsia="Times New Roman" w:hAnsi="Times New Roman"/>
          <w:sz w:val="24"/>
          <w:szCs w:val="24"/>
          <w:lang w:eastAsia="ru-RU"/>
        </w:rPr>
        <w:lastRenderedPageBreak/>
        <w:t xml:space="preserve">     С родителями вновь поступающих детей проводились беседы, заключались договора, проводила</w:t>
      </w:r>
      <w:r>
        <w:rPr>
          <w:rFonts w:ascii="Times New Roman" w:eastAsia="Times New Roman" w:hAnsi="Times New Roman"/>
          <w:sz w:val="24"/>
          <w:szCs w:val="24"/>
          <w:lang w:eastAsia="ru-RU"/>
        </w:rPr>
        <w:t xml:space="preserve">сь экскурсия по детскому саду. </w:t>
      </w:r>
    </w:p>
    <w:p w:rsidR="00A33E1B" w:rsidRPr="00C86E07" w:rsidRDefault="00A33E1B" w:rsidP="00A33E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86E07">
        <w:rPr>
          <w:rFonts w:ascii="Times New Roman" w:eastAsia="Times New Roman" w:hAnsi="Times New Roman"/>
          <w:sz w:val="24"/>
          <w:szCs w:val="24"/>
          <w:lang w:eastAsia="ru-RU"/>
        </w:rPr>
        <w:t xml:space="preserve">  По результатам анкетирования удовлетворенности родителей (законных представителей) образовательными услугами Детского сада 9</w:t>
      </w:r>
      <w:r>
        <w:rPr>
          <w:rFonts w:ascii="Times New Roman" w:eastAsia="Times New Roman" w:hAnsi="Times New Roman"/>
          <w:sz w:val="24"/>
          <w:szCs w:val="24"/>
          <w:lang w:eastAsia="ru-RU"/>
        </w:rPr>
        <w:t>2,3</w:t>
      </w:r>
      <w:r w:rsidRPr="00C86E07">
        <w:rPr>
          <w:rFonts w:ascii="Times New Roman" w:eastAsia="Times New Roman" w:hAnsi="Times New Roman"/>
          <w:sz w:val="24"/>
          <w:szCs w:val="24"/>
          <w:lang w:eastAsia="ru-RU"/>
        </w:rPr>
        <w:t>% полностью удовлетворены предоставляемыми услугами. Информирование родителей (законных представителей) об образовательной деятельности, правах, обязанностях и ответственности в сфере образования осуществляется преимущественно на заседаниях Общих родительских собраний, через наглядную информацию, в личных беседах при поступлении ребенка в Детский сад, на тематических встречах, через официальный сайт в сети Интернет</w:t>
      </w:r>
      <w:r>
        <w:rPr>
          <w:rFonts w:ascii="Times New Roman" w:eastAsia="Times New Roman" w:hAnsi="Times New Roman"/>
          <w:sz w:val="24"/>
          <w:szCs w:val="24"/>
          <w:lang w:eastAsia="ru-RU"/>
        </w:rPr>
        <w:t>.</w:t>
      </w:r>
      <w:r w:rsidRPr="00C86E07">
        <w:rPr>
          <w:rFonts w:ascii="Times New Roman" w:eastAsia="Times New Roman" w:hAnsi="Times New Roman"/>
          <w:sz w:val="24"/>
          <w:szCs w:val="24"/>
          <w:lang w:eastAsia="ru-RU"/>
        </w:rPr>
        <w:t xml:space="preserve">  </w:t>
      </w:r>
      <w:proofErr w:type="gramStart"/>
      <w:r w:rsidRPr="00C86E07">
        <w:rPr>
          <w:rFonts w:ascii="Times New Roman" w:eastAsia="Times New Roman" w:hAnsi="Times New Roman"/>
          <w:sz w:val="24"/>
          <w:szCs w:val="24"/>
          <w:lang w:eastAsia="ru-RU"/>
        </w:rPr>
        <w:t xml:space="preserve">В построении работы  ДОУ мы учитываем,  не только современные требования, но и запросы родителей, поэтому и в оценке деятельности нашего учреждения на конец учебного года, активно участвуют  семьи воспитанников, так в </w:t>
      </w:r>
      <w:r>
        <w:rPr>
          <w:rFonts w:ascii="Times New Roman" w:eastAsia="Times New Roman" w:hAnsi="Times New Roman"/>
          <w:sz w:val="24"/>
          <w:szCs w:val="24"/>
          <w:lang w:eastAsia="ru-RU"/>
        </w:rPr>
        <w:t xml:space="preserve"> мае </w:t>
      </w:r>
      <w:r w:rsidRPr="00C86E07">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w:t>
      </w:r>
      <w:r w:rsidRPr="00C86E07">
        <w:rPr>
          <w:rFonts w:ascii="Times New Roman" w:eastAsia="Times New Roman" w:hAnsi="Times New Roman"/>
          <w:sz w:val="24"/>
          <w:szCs w:val="24"/>
          <w:lang w:eastAsia="ru-RU"/>
        </w:rPr>
        <w:t xml:space="preserve"> года был проведен опрос (анкетирование) представителей семей воспитанников нашего учреждения, с целью выяснить, каким образом осуществляется взаимодействие ДОУ и родителей с точки зрения последних.</w:t>
      </w:r>
      <w:proofErr w:type="gramEnd"/>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C86E07">
        <w:rPr>
          <w:rFonts w:ascii="Times New Roman" w:eastAsia="Times New Roman" w:hAnsi="Times New Roman"/>
          <w:sz w:val="24"/>
          <w:szCs w:val="24"/>
          <w:lang w:eastAsia="ru-RU"/>
        </w:rPr>
        <w:t xml:space="preserve"> </w:t>
      </w:r>
      <w:r w:rsidRPr="00C86E07">
        <w:rPr>
          <w:rFonts w:ascii="Times New Roman" w:eastAsia="Times New Roman" w:hAnsi="Times New Roman"/>
          <w:sz w:val="24"/>
          <w:szCs w:val="24"/>
          <w:lang w:eastAsia="ru-RU"/>
        </w:rPr>
        <w:tab/>
      </w:r>
      <w:r w:rsidRPr="00B01894">
        <w:rPr>
          <w:rFonts w:ascii="Times New Roman" w:eastAsia="Times New Roman" w:hAnsi="Times New Roman"/>
          <w:sz w:val="24"/>
          <w:szCs w:val="24"/>
          <w:lang w:eastAsia="ru-RU"/>
        </w:rPr>
        <w:t>Таким образом, запланированная образовательной организацией работа на 201</w:t>
      </w:r>
      <w:r>
        <w:rPr>
          <w:rFonts w:ascii="Times New Roman" w:eastAsia="Times New Roman" w:hAnsi="Times New Roman"/>
          <w:sz w:val="24"/>
          <w:szCs w:val="24"/>
          <w:lang w:eastAsia="ru-RU"/>
        </w:rPr>
        <w:t>6</w:t>
      </w:r>
      <w:r w:rsidRPr="00B0189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B01894">
        <w:rPr>
          <w:rFonts w:ascii="Times New Roman" w:eastAsia="Times New Roman" w:hAnsi="Times New Roman"/>
          <w:sz w:val="24"/>
          <w:szCs w:val="24"/>
          <w:lang w:eastAsia="ru-RU"/>
        </w:rPr>
        <w:t xml:space="preserve"> учебный год проведена при активном взаимодействии с родителями. </w:t>
      </w:r>
    </w:p>
    <w:p w:rsidR="00A33E1B" w:rsidRDefault="00A33E1B" w:rsidP="00A33E1B">
      <w:pPr>
        <w:spacing w:after="0" w:line="240" w:lineRule="auto"/>
        <w:rPr>
          <w:rFonts w:ascii="Times New Roman" w:eastAsia="Times New Roman" w:hAnsi="Times New Roman"/>
          <w:sz w:val="24"/>
          <w:szCs w:val="24"/>
          <w:lang w:eastAsia="ru-RU"/>
        </w:rPr>
      </w:pPr>
    </w:p>
    <w:p w:rsidR="00A33E1B" w:rsidRDefault="00A33E1B" w:rsidP="00A33E1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Pr="0010533F">
        <w:rPr>
          <w:rFonts w:ascii="Times New Roman" w:eastAsia="Times New Roman" w:hAnsi="Times New Roman"/>
          <w:b/>
          <w:sz w:val="24"/>
          <w:szCs w:val="24"/>
          <w:lang w:eastAsia="ru-RU"/>
        </w:rPr>
        <w:t>Результаты деятельности</w:t>
      </w:r>
      <w:r>
        <w:rPr>
          <w:rFonts w:ascii="Times New Roman" w:eastAsia="Times New Roman" w:hAnsi="Times New Roman"/>
          <w:b/>
          <w:sz w:val="24"/>
          <w:szCs w:val="24"/>
          <w:lang w:eastAsia="ru-RU"/>
        </w:rPr>
        <w:t xml:space="preserve"> ДОУ</w:t>
      </w:r>
    </w:p>
    <w:p w:rsidR="00A33E1B" w:rsidRPr="00B01894" w:rsidRDefault="00A33E1B" w:rsidP="00A33E1B">
      <w:pPr>
        <w:spacing w:after="0" w:line="240" w:lineRule="auto"/>
        <w:rPr>
          <w:rFonts w:ascii="Times New Roman" w:eastAsia="Times New Roman" w:hAnsi="Times New Roman"/>
          <w:b/>
          <w:i/>
          <w:iCs/>
          <w:sz w:val="24"/>
          <w:szCs w:val="24"/>
          <w:lang w:eastAsia="ru-RU"/>
        </w:rPr>
      </w:pPr>
      <w:r w:rsidRPr="00B01894">
        <w:rPr>
          <w:rFonts w:ascii="Times New Roman" w:eastAsia="Times New Roman" w:hAnsi="Times New Roman"/>
          <w:b/>
          <w:i/>
          <w:iCs/>
          <w:sz w:val="24"/>
          <w:szCs w:val="24"/>
          <w:lang w:eastAsia="ru-RU"/>
        </w:rPr>
        <w:t>6.1.Выполнение требований к содержанию и методам воспитания и развития детей в ДОУ:</w:t>
      </w:r>
    </w:p>
    <w:p w:rsidR="00A33E1B" w:rsidRPr="005332D8" w:rsidRDefault="00A33E1B" w:rsidP="00A33E1B">
      <w:pPr>
        <w:pStyle w:val="ConsPlusNormal"/>
        <w:ind w:firstLine="540"/>
        <w:jc w:val="both"/>
        <w:rPr>
          <w:rFonts w:ascii="Times New Roman" w:hAnsi="Times New Roman" w:cs="Times New Roman"/>
          <w:sz w:val="24"/>
          <w:szCs w:val="24"/>
        </w:rPr>
      </w:pPr>
      <w:r w:rsidRPr="005332D8">
        <w:rPr>
          <w:rFonts w:ascii="Times New Roman" w:hAnsi="Times New Roman"/>
          <w:bCs/>
          <w:sz w:val="24"/>
          <w:szCs w:val="24"/>
        </w:rPr>
        <w:t xml:space="preserve">Содержание детей в </w:t>
      </w:r>
      <w:r>
        <w:rPr>
          <w:rFonts w:ascii="Times New Roman" w:hAnsi="Times New Roman"/>
          <w:bCs/>
          <w:sz w:val="24"/>
          <w:szCs w:val="24"/>
        </w:rPr>
        <w:t>ДОУ</w:t>
      </w:r>
      <w:r w:rsidRPr="005332D8">
        <w:rPr>
          <w:rFonts w:ascii="Times New Roman" w:hAnsi="Times New Roman"/>
          <w:bCs/>
          <w:sz w:val="24"/>
          <w:szCs w:val="24"/>
        </w:rPr>
        <w:t xml:space="preserve"> определено санитарными требованиями к </w:t>
      </w:r>
      <w:r w:rsidRPr="005332D8">
        <w:rPr>
          <w:rFonts w:ascii="Times New Roman" w:hAnsi="Times New Roman" w:cs="Times New Roman"/>
          <w:sz w:val="24"/>
          <w:szCs w:val="24"/>
        </w:rPr>
        <w:t xml:space="preserve">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w:t>
      </w:r>
    </w:p>
    <w:p w:rsidR="00A33E1B" w:rsidRPr="005332D8" w:rsidRDefault="00A33E1B" w:rsidP="00A33E1B">
      <w:pPr>
        <w:pStyle w:val="ConsPlusNormal"/>
        <w:ind w:firstLine="540"/>
        <w:jc w:val="both"/>
        <w:rPr>
          <w:rFonts w:ascii="Times New Roman" w:hAnsi="Times New Roman"/>
          <w:bCs/>
          <w:sz w:val="24"/>
          <w:szCs w:val="24"/>
        </w:rPr>
      </w:pPr>
      <w:r w:rsidRPr="005332D8">
        <w:rPr>
          <w:rFonts w:ascii="Times New Roman" w:hAnsi="Times New Roman" w:cs="Times New Roman"/>
          <w:sz w:val="24"/>
          <w:szCs w:val="24"/>
        </w:rPr>
        <w:t>О</w:t>
      </w:r>
      <w:r w:rsidRPr="005332D8">
        <w:rPr>
          <w:rFonts w:ascii="Times New Roman" w:hAnsi="Times New Roman"/>
          <w:bCs/>
          <w:sz w:val="24"/>
          <w:szCs w:val="24"/>
        </w:rPr>
        <w:t xml:space="preserve">бразовательный процесс строится с учетом санитарных требований к нагрузке детей по количеству и продолжительности непрерывной непосредственно образовательной деятельности и дополнительной образовательной деятельности; с учетом требований ФГОС </w:t>
      </w:r>
      <w:proofErr w:type="gramStart"/>
      <w:r w:rsidRPr="005332D8">
        <w:rPr>
          <w:rFonts w:ascii="Times New Roman" w:hAnsi="Times New Roman"/>
          <w:bCs/>
          <w:sz w:val="24"/>
          <w:szCs w:val="24"/>
        </w:rPr>
        <w:t>ДО</w:t>
      </w:r>
      <w:proofErr w:type="gramEnd"/>
      <w:r w:rsidRPr="005332D8">
        <w:rPr>
          <w:rFonts w:ascii="Times New Roman" w:hAnsi="Times New Roman"/>
          <w:bCs/>
          <w:sz w:val="24"/>
          <w:szCs w:val="24"/>
        </w:rPr>
        <w:t xml:space="preserve">. </w:t>
      </w:r>
    </w:p>
    <w:p w:rsidR="00A33E1B" w:rsidRPr="005332D8" w:rsidRDefault="00A33E1B" w:rsidP="00A33E1B">
      <w:pPr>
        <w:pStyle w:val="ConsPlusNormal"/>
        <w:ind w:firstLine="540"/>
        <w:jc w:val="both"/>
        <w:rPr>
          <w:rFonts w:ascii="Times New Roman" w:hAnsi="Times New Roman"/>
          <w:b/>
          <w:i/>
          <w:iCs/>
          <w:sz w:val="24"/>
          <w:szCs w:val="24"/>
        </w:rPr>
      </w:pPr>
      <w:r w:rsidRPr="005332D8">
        <w:rPr>
          <w:rFonts w:ascii="Times New Roman" w:hAnsi="Times New Roman"/>
          <w:bCs/>
          <w:sz w:val="24"/>
          <w:szCs w:val="24"/>
        </w:rPr>
        <w:t xml:space="preserve">Методы, используемы педагогами, направлены на развитие личностного, творческого, познавательного потенциала каждого ребенка с учетом индивидуальных потребностей и возможностей. Педагоги тесно взаимодействуют с родителями (законными представителями) по вопросам образования и воспитания детей, привлекая их к участию в праздниках и развлечения, в конкурсах, фестивалях и соревнованиях, к благоустройству и развитию дошкольного учреждения. </w:t>
      </w:r>
    </w:p>
    <w:p w:rsidR="00A33E1B" w:rsidRDefault="00A33E1B" w:rsidP="00A33E1B">
      <w:pPr>
        <w:spacing w:after="0" w:line="240" w:lineRule="auto"/>
        <w:rPr>
          <w:rFonts w:ascii="Times New Roman" w:eastAsia="Times New Roman" w:hAnsi="Times New Roman"/>
          <w:b/>
          <w:sz w:val="24"/>
          <w:szCs w:val="24"/>
          <w:lang w:eastAsia="ru-RU"/>
        </w:rPr>
      </w:pPr>
    </w:p>
    <w:p w:rsidR="00A33E1B" w:rsidRPr="00B01894" w:rsidRDefault="00A33E1B" w:rsidP="00A33E1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6.2. </w:t>
      </w:r>
      <w:r w:rsidRPr="00B01894">
        <w:rPr>
          <w:rFonts w:ascii="Times New Roman" w:eastAsia="Times New Roman" w:hAnsi="Times New Roman"/>
          <w:b/>
          <w:i/>
          <w:iCs/>
          <w:sz w:val="24"/>
          <w:szCs w:val="24"/>
          <w:lang w:eastAsia="ru-RU"/>
        </w:rPr>
        <w:t xml:space="preserve">Результаты освоения программного материала воспитанниками </w:t>
      </w:r>
      <w:r w:rsidRPr="00B0189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A33E1B" w:rsidRPr="00B01894" w:rsidRDefault="00A33E1B" w:rsidP="00A33E1B">
      <w:pPr>
        <w:spacing w:after="0" w:line="240" w:lineRule="auto"/>
        <w:ind w:left="284"/>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На конец года обследовано 100%  (3</w:t>
      </w:r>
      <w:r>
        <w:rPr>
          <w:rFonts w:ascii="Times New Roman" w:eastAsia="Times New Roman" w:hAnsi="Times New Roman"/>
          <w:sz w:val="24"/>
          <w:szCs w:val="24"/>
          <w:lang w:eastAsia="ru-RU"/>
        </w:rPr>
        <w:t>6</w:t>
      </w:r>
      <w:r w:rsidRPr="00B0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roofErr w:type="gramStart"/>
      <w:r w:rsidRPr="00B01894">
        <w:rPr>
          <w:rFonts w:ascii="Times New Roman" w:eastAsia="Times New Roman" w:hAnsi="Times New Roman"/>
          <w:sz w:val="24"/>
          <w:szCs w:val="24"/>
          <w:lang w:eastAsia="ru-RU"/>
        </w:rPr>
        <w:t xml:space="preserve"> )</w:t>
      </w:r>
      <w:proofErr w:type="gramEnd"/>
      <w:r w:rsidRPr="00B01894">
        <w:rPr>
          <w:rFonts w:ascii="Times New Roman" w:eastAsia="Times New Roman" w:hAnsi="Times New Roman"/>
          <w:sz w:val="24"/>
          <w:szCs w:val="24"/>
          <w:lang w:eastAsia="ru-RU"/>
        </w:rPr>
        <w:t xml:space="preserve"> выпускников:</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1. </w:t>
      </w:r>
      <w:proofErr w:type="gramStart"/>
      <w:r w:rsidRPr="00B01894">
        <w:rPr>
          <w:rFonts w:ascii="Times New Roman" w:eastAsia="Times New Roman" w:hAnsi="Times New Roman"/>
          <w:b/>
          <w:i/>
          <w:sz w:val="24"/>
          <w:szCs w:val="24"/>
          <w:lang w:eastAsia="ru-RU"/>
        </w:rPr>
        <w:t>Готовыми</w:t>
      </w:r>
      <w:proofErr w:type="gramEnd"/>
      <w:r w:rsidRPr="00B01894">
        <w:rPr>
          <w:rFonts w:ascii="Times New Roman" w:eastAsia="Times New Roman" w:hAnsi="Times New Roman"/>
          <w:sz w:val="24"/>
          <w:szCs w:val="24"/>
          <w:lang w:eastAsia="ru-RU"/>
        </w:rPr>
        <w:t xml:space="preserve"> к школьному обучению  84.4% (</w:t>
      </w:r>
      <w:r>
        <w:rPr>
          <w:rFonts w:ascii="Times New Roman" w:eastAsia="Times New Roman" w:hAnsi="Times New Roman"/>
          <w:sz w:val="24"/>
          <w:szCs w:val="24"/>
          <w:lang w:eastAsia="ru-RU"/>
        </w:rPr>
        <w:t>31 ребенок</w:t>
      </w:r>
      <w:r w:rsidRPr="00B01894">
        <w:rPr>
          <w:rFonts w:ascii="Times New Roman" w:eastAsia="Times New Roman" w:hAnsi="Times New Roman"/>
          <w:sz w:val="24"/>
          <w:szCs w:val="24"/>
          <w:lang w:eastAsia="ru-RU"/>
        </w:rPr>
        <w:t>.);</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2. </w:t>
      </w:r>
      <w:proofErr w:type="gramStart"/>
      <w:r w:rsidRPr="00B01894">
        <w:rPr>
          <w:rFonts w:ascii="Times New Roman" w:eastAsia="Times New Roman" w:hAnsi="Times New Roman"/>
          <w:b/>
          <w:i/>
          <w:sz w:val="24"/>
          <w:szCs w:val="24"/>
          <w:lang w:eastAsia="ru-RU"/>
        </w:rPr>
        <w:t>Условно-готовые</w:t>
      </w:r>
      <w:proofErr w:type="gramEnd"/>
      <w:r w:rsidRPr="00B01894">
        <w:rPr>
          <w:rFonts w:ascii="Times New Roman" w:eastAsia="Times New Roman" w:hAnsi="Times New Roman"/>
          <w:b/>
          <w:i/>
          <w:sz w:val="24"/>
          <w:szCs w:val="24"/>
          <w:lang w:eastAsia="ru-RU"/>
        </w:rPr>
        <w:t xml:space="preserve"> </w:t>
      </w:r>
      <w:r w:rsidRPr="00B01894">
        <w:rPr>
          <w:rFonts w:ascii="Times New Roman" w:eastAsia="Times New Roman" w:hAnsi="Times New Roman"/>
          <w:sz w:val="24"/>
          <w:szCs w:val="24"/>
          <w:lang w:eastAsia="ru-RU"/>
        </w:rPr>
        <w:t xml:space="preserve"> к школьному обучению   1</w:t>
      </w:r>
      <w:r>
        <w:rPr>
          <w:rFonts w:ascii="Times New Roman" w:eastAsia="Times New Roman" w:hAnsi="Times New Roman"/>
          <w:sz w:val="24"/>
          <w:szCs w:val="24"/>
          <w:lang w:eastAsia="ru-RU"/>
        </w:rPr>
        <w:t>5</w:t>
      </w:r>
      <w:r w:rsidRPr="00B01894">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B01894">
        <w:rPr>
          <w:rFonts w:ascii="Times New Roman" w:eastAsia="Times New Roman" w:hAnsi="Times New Roman"/>
          <w:sz w:val="24"/>
          <w:szCs w:val="24"/>
          <w:lang w:eastAsia="ru-RU"/>
        </w:rPr>
        <w:t>%  (</w:t>
      </w:r>
      <w:r>
        <w:rPr>
          <w:rFonts w:ascii="Times New Roman" w:eastAsia="Times New Roman" w:hAnsi="Times New Roman"/>
          <w:sz w:val="24"/>
          <w:szCs w:val="24"/>
          <w:lang w:eastAsia="ru-RU"/>
        </w:rPr>
        <w:t>5 детей</w:t>
      </w:r>
      <w:r w:rsidRPr="00B01894">
        <w:rPr>
          <w:rFonts w:ascii="Times New Roman" w:eastAsia="Times New Roman" w:hAnsi="Times New Roman"/>
          <w:sz w:val="24"/>
          <w:szCs w:val="24"/>
          <w:lang w:eastAsia="ru-RU"/>
        </w:rPr>
        <w:t>);</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3. </w:t>
      </w:r>
      <w:r w:rsidRPr="00B01894">
        <w:rPr>
          <w:rFonts w:ascii="Times New Roman" w:eastAsia="Times New Roman" w:hAnsi="Times New Roman"/>
          <w:b/>
          <w:i/>
          <w:sz w:val="24"/>
          <w:szCs w:val="24"/>
          <w:lang w:eastAsia="ru-RU"/>
        </w:rPr>
        <w:t>Условно – неготовыми</w:t>
      </w:r>
      <w:r w:rsidRPr="00B01894">
        <w:rPr>
          <w:rFonts w:ascii="Times New Roman" w:eastAsia="Times New Roman" w:hAnsi="Times New Roman"/>
          <w:sz w:val="24"/>
          <w:szCs w:val="24"/>
          <w:lang w:eastAsia="ru-RU"/>
        </w:rPr>
        <w:t xml:space="preserve"> к школьному обучению  </w:t>
      </w:r>
      <w:r>
        <w:rPr>
          <w:rFonts w:ascii="Times New Roman" w:eastAsia="Times New Roman" w:hAnsi="Times New Roman"/>
          <w:sz w:val="24"/>
          <w:szCs w:val="24"/>
          <w:lang w:eastAsia="ru-RU"/>
        </w:rPr>
        <w:t>0%</w:t>
      </w:r>
      <w:r w:rsidRPr="00B01894">
        <w:rPr>
          <w:rFonts w:ascii="Times New Roman" w:eastAsia="Times New Roman" w:hAnsi="Times New Roman"/>
          <w:sz w:val="24"/>
          <w:szCs w:val="24"/>
          <w:lang w:eastAsia="ru-RU"/>
        </w:rPr>
        <w:t xml:space="preserve"> (</w:t>
      </w:r>
      <w:proofErr w:type="gramStart"/>
      <w:r w:rsidRPr="00B01894">
        <w:rPr>
          <w:rFonts w:ascii="Times New Roman" w:eastAsia="Times New Roman" w:hAnsi="Times New Roman"/>
          <w:sz w:val="24"/>
          <w:szCs w:val="24"/>
          <w:lang w:eastAsia="ru-RU"/>
        </w:rPr>
        <w:t xml:space="preserve"> )</w:t>
      </w:r>
      <w:proofErr w:type="gramEnd"/>
      <w:r w:rsidRPr="00B01894">
        <w:rPr>
          <w:rFonts w:ascii="Times New Roman" w:eastAsia="Times New Roman" w:hAnsi="Times New Roman"/>
          <w:sz w:val="24"/>
          <w:szCs w:val="24"/>
          <w:lang w:eastAsia="ru-RU"/>
        </w:rPr>
        <w:t>.</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i/>
          <w:sz w:val="24"/>
          <w:szCs w:val="24"/>
          <w:lang w:eastAsia="ru-RU"/>
        </w:rPr>
        <w:t>Показатель готовности детей к школьному обучению</w:t>
      </w:r>
      <w:r w:rsidRPr="00B01894">
        <w:rPr>
          <w:rFonts w:ascii="Times New Roman" w:eastAsia="Times New Roman" w:hAnsi="Times New Roman"/>
          <w:sz w:val="24"/>
          <w:szCs w:val="24"/>
          <w:lang w:eastAsia="ru-RU"/>
        </w:rPr>
        <w:t xml:space="preserve"> составил   </w:t>
      </w:r>
      <w:r>
        <w:rPr>
          <w:rFonts w:ascii="Times New Roman" w:eastAsia="Times New Roman" w:hAnsi="Times New Roman"/>
          <w:sz w:val="24"/>
          <w:szCs w:val="24"/>
          <w:lang w:eastAsia="ru-RU"/>
        </w:rPr>
        <w:t>100% (36 детей</w:t>
      </w:r>
      <w:proofErr w:type="gramStart"/>
      <w:r w:rsidRPr="00B01894">
        <w:rPr>
          <w:rFonts w:ascii="Times New Roman" w:eastAsia="Times New Roman" w:hAnsi="Times New Roman"/>
          <w:sz w:val="24"/>
          <w:szCs w:val="24"/>
          <w:lang w:eastAsia="ru-RU"/>
        </w:rPr>
        <w:t xml:space="preserve"> )</w:t>
      </w:r>
      <w:proofErr w:type="gramEnd"/>
    </w:p>
    <w:p w:rsidR="00A33E1B" w:rsidRPr="00B01894" w:rsidRDefault="00A33E1B" w:rsidP="00A33E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w:t>
      </w:r>
    </w:p>
    <w:p w:rsidR="00A33E1B" w:rsidRPr="00B01894" w:rsidRDefault="00A33E1B" w:rsidP="00A33E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01894">
        <w:rPr>
          <w:rFonts w:ascii="Times New Roman" w:eastAsia="Times New Roman" w:hAnsi="Times New Roman"/>
          <w:i/>
          <w:sz w:val="24"/>
          <w:szCs w:val="24"/>
          <w:lang w:eastAsia="ru-RU"/>
        </w:rPr>
        <w:t>Таблица № 1 Педагогическое обследование на разные виды мотивации детей к школьному обучению</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noProof/>
          <w:sz w:val="24"/>
          <w:szCs w:val="24"/>
          <w:lang w:eastAsia="ru-RU"/>
        </w:rPr>
        <w:lastRenderedPageBreak/>
        <w:drawing>
          <wp:inline distT="0" distB="0" distL="0" distR="0" wp14:anchorId="1B9181F6" wp14:editId="38338C90">
            <wp:extent cx="5257800" cy="1971675"/>
            <wp:effectExtent l="0" t="0" r="0" b="9525"/>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971675"/>
                    </a:xfrm>
                    <a:prstGeom prst="rect">
                      <a:avLst/>
                    </a:prstGeom>
                    <a:noFill/>
                    <a:ln>
                      <a:noFill/>
                    </a:ln>
                  </pic:spPr>
                </pic:pic>
              </a:graphicData>
            </a:graphic>
          </wp:inline>
        </w:drawing>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М.Г – мотивационная готовность, В.Г. –волевая готовность. И.Г.- интеллектуальная готовность, С.Г. –социальная готовность.</w:t>
      </w:r>
    </w:p>
    <w:p w:rsidR="00A33E1B" w:rsidRPr="00B01894" w:rsidRDefault="00A33E1B" w:rsidP="00A33E1B">
      <w:pPr>
        <w:spacing w:after="0" w:line="240" w:lineRule="auto"/>
        <w:ind w:firstLine="708"/>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По данным исследования мы приводим таблицу  педагогического обследования на разные виды мотивации детей к школьному обучению.</w:t>
      </w:r>
    </w:p>
    <w:p w:rsidR="00A33E1B" w:rsidRPr="00B01894"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Исходя,  из наших данных мы видим, что самый низкий уровень волевой готовности детей к школьному обучению, дальше мы видим, что у детей низкий уровень мотивации к школьному обучению т.к. дети бояться школьных трудностей и родители не проводят со своими детьми профилактические беседы о школе.</w:t>
      </w:r>
    </w:p>
    <w:p w:rsidR="00A33E1B" w:rsidRPr="00B01894" w:rsidRDefault="00A33E1B" w:rsidP="00A33E1B">
      <w:pPr>
        <w:spacing w:after="0" w:line="240" w:lineRule="auto"/>
        <w:ind w:firstLine="709"/>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На самом высоком уровне наблюдается интеллектуальная,  т.е. дети имеют хорошие учебные навыки (письмо, счет, чтение) и социальная зрелость (</w:t>
      </w:r>
      <w:proofErr w:type="spellStart"/>
      <w:r w:rsidRPr="00B01894">
        <w:rPr>
          <w:rFonts w:ascii="Times New Roman" w:eastAsia="Times New Roman" w:hAnsi="Times New Roman"/>
          <w:sz w:val="24"/>
          <w:szCs w:val="24"/>
          <w:lang w:eastAsia="ru-RU"/>
        </w:rPr>
        <w:t>сформированность</w:t>
      </w:r>
      <w:proofErr w:type="spellEnd"/>
      <w:r w:rsidRPr="00B01894">
        <w:rPr>
          <w:rFonts w:ascii="Times New Roman" w:eastAsia="Times New Roman" w:hAnsi="Times New Roman"/>
          <w:sz w:val="24"/>
          <w:szCs w:val="24"/>
          <w:lang w:eastAsia="ru-RU"/>
        </w:rPr>
        <w:t xml:space="preserve"> тех качеств, которые обеспечивают установление взаимоотношений </w:t>
      </w:r>
      <w:proofErr w:type="gramStart"/>
      <w:r w:rsidRPr="00B01894">
        <w:rPr>
          <w:rFonts w:ascii="Times New Roman" w:eastAsia="Times New Roman" w:hAnsi="Times New Roman"/>
          <w:sz w:val="24"/>
          <w:szCs w:val="24"/>
          <w:lang w:eastAsia="ru-RU"/>
        </w:rPr>
        <w:t>со</w:t>
      </w:r>
      <w:proofErr w:type="gramEnd"/>
      <w:r w:rsidRPr="00B01894">
        <w:rPr>
          <w:rFonts w:ascii="Times New Roman" w:eastAsia="Times New Roman" w:hAnsi="Times New Roman"/>
          <w:sz w:val="24"/>
          <w:szCs w:val="24"/>
          <w:lang w:eastAsia="ru-RU"/>
        </w:rPr>
        <w:t xml:space="preserve"> взрослыми и сверстниками).</w:t>
      </w:r>
    </w:p>
    <w:p w:rsidR="00A33E1B" w:rsidRPr="00B01894" w:rsidRDefault="00A33E1B" w:rsidP="00A33E1B">
      <w:pPr>
        <w:spacing w:after="0" w:line="240" w:lineRule="auto"/>
        <w:ind w:firstLine="709"/>
        <w:jc w:val="both"/>
        <w:textAlignment w:val="baseline"/>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Анализ обследования показал  высокий уровень готовности детей к школьному обучению. У детей развиты необходимые физические, психические, моральные качества, необходимые для поступления в школу и </w:t>
      </w:r>
      <w:proofErr w:type="spellStart"/>
      <w:r w:rsidRPr="00B01894">
        <w:rPr>
          <w:rFonts w:ascii="Times New Roman" w:eastAsia="Times New Roman" w:hAnsi="Times New Roman"/>
          <w:sz w:val="24"/>
          <w:szCs w:val="24"/>
          <w:lang w:eastAsia="ru-RU"/>
        </w:rPr>
        <w:t>сформированность</w:t>
      </w:r>
      <w:proofErr w:type="spellEnd"/>
      <w:r w:rsidRPr="00B01894">
        <w:rPr>
          <w:rFonts w:ascii="Times New Roman" w:eastAsia="Times New Roman" w:hAnsi="Times New Roman"/>
          <w:sz w:val="24"/>
          <w:szCs w:val="24"/>
          <w:lang w:eastAsia="ru-RU"/>
        </w:rPr>
        <w:t xml:space="preserve"> положительного отношения воспитанников к обучению и школе. </w:t>
      </w:r>
      <w:r w:rsidRPr="00B01894">
        <w:rPr>
          <w:rFonts w:ascii="Times New Roman" w:eastAsia="Times New Roman" w:hAnsi="Times New Roman"/>
          <w:color w:val="000000"/>
          <w:spacing w:val="-6"/>
          <w:sz w:val="24"/>
          <w:szCs w:val="24"/>
          <w:lang w:eastAsia="ru-RU"/>
        </w:rPr>
        <w:t xml:space="preserve">   </w:t>
      </w:r>
    </w:p>
    <w:p w:rsidR="00A33E1B" w:rsidRPr="00B01894" w:rsidRDefault="00A33E1B" w:rsidP="00A33E1B">
      <w:pPr>
        <w:spacing w:after="0" w:line="240" w:lineRule="auto"/>
        <w:jc w:val="both"/>
        <w:rPr>
          <w:rFonts w:ascii="Times New Roman" w:hAnsi="Times New Roman"/>
          <w:b/>
          <w:i/>
          <w:sz w:val="24"/>
          <w:szCs w:val="24"/>
        </w:rPr>
      </w:pPr>
      <w:r w:rsidRPr="00B01894">
        <w:rPr>
          <w:rFonts w:ascii="Times New Roman" w:eastAsia="Times New Roman" w:hAnsi="Times New Roman"/>
          <w:sz w:val="24"/>
          <w:szCs w:val="24"/>
          <w:lang w:eastAsia="ru-RU"/>
        </w:rPr>
        <w:t xml:space="preserve"> </w:t>
      </w:r>
      <w:r w:rsidRPr="00B01894">
        <w:rPr>
          <w:rFonts w:ascii="Times New Roman" w:hAnsi="Times New Roman"/>
          <w:b/>
          <w:i/>
          <w:sz w:val="24"/>
          <w:szCs w:val="24"/>
        </w:rPr>
        <w:t>6.4.Участие педагогов в</w:t>
      </w:r>
      <w:r>
        <w:rPr>
          <w:rFonts w:ascii="Times New Roman" w:hAnsi="Times New Roman"/>
          <w:b/>
          <w:i/>
          <w:sz w:val="24"/>
          <w:szCs w:val="24"/>
        </w:rPr>
        <w:t xml:space="preserve"> мероприятиях различного уровня</w:t>
      </w:r>
    </w:p>
    <w:p w:rsidR="00A33E1B" w:rsidRDefault="00A33E1B" w:rsidP="00A33E1B">
      <w:pPr>
        <w:spacing w:after="0" w:line="240" w:lineRule="auto"/>
        <w:jc w:val="both"/>
        <w:rPr>
          <w:rFonts w:ascii="Times New Roman" w:eastAsia="Times New Roman" w:hAnsi="Times New Roman"/>
          <w:sz w:val="24"/>
          <w:szCs w:val="24"/>
          <w:lang w:eastAsia="ru-RU"/>
        </w:rPr>
      </w:pPr>
      <w:r w:rsidRPr="00B0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071E0">
        <w:rPr>
          <w:rFonts w:ascii="Times New Roman" w:eastAsia="Times New Roman" w:hAnsi="Times New Roman"/>
          <w:sz w:val="24"/>
          <w:szCs w:val="24"/>
          <w:lang w:eastAsia="ru-RU"/>
        </w:rPr>
        <w:t>Образовательная работа в учреждении направлена не только на освоение образовательной программы, на сохранение и укрепление здоровья воспитанников, а так же и на раскрытие потенциала каждого педагога, что осуществляется посредством участия педагогов в мероприятиях  различного уровня</w:t>
      </w:r>
      <w:r>
        <w:rPr>
          <w:rFonts w:ascii="Times New Roman" w:eastAsia="Times New Roman" w:hAnsi="Times New Roman"/>
          <w:sz w:val="24"/>
          <w:szCs w:val="24"/>
          <w:lang w:eastAsia="ru-RU"/>
        </w:rPr>
        <w:t xml:space="preserve">: </w:t>
      </w:r>
    </w:p>
    <w:p w:rsidR="00A33E1B" w:rsidRPr="005071E0" w:rsidRDefault="00A33E1B" w:rsidP="00A33E1B">
      <w:pPr>
        <w:spacing w:after="0" w:line="240" w:lineRule="auto"/>
        <w:ind w:firstLine="567"/>
        <w:jc w:val="both"/>
        <w:rPr>
          <w:rFonts w:ascii="Times New Roman" w:eastAsia="Times New Roman" w:hAnsi="Times New Roman"/>
          <w:sz w:val="24"/>
          <w:szCs w:val="24"/>
        </w:rPr>
      </w:pPr>
      <w:r w:rsidRPr="005071E0">
        <w:rPr>
          <w:rFonts w:ascii="Times New Roman" w:eastAsia="Times New Roman" w:hAnsi="Times New Roman"/>
          <w:sz w:val="24"/>
          <w:szCs w:val="24"/>
        </w:rPr>
        <w:t xml:space="preserve">В 2016 году ДОУ </w:t>
      </w:r>
      <w:proofErr w:type="spellStart"/>
      <w:r w:rsidRPr="005071E0">
        <w:rPr>
          <w:rFonts w:ascii="Times New Roman" w:eastAsia="Times New Roman" w:hAnsi="Times New Roman"/>
          <w:sz w:val="24"/>
          <w:szCs w:val="24"/>
        </w:rPr>
        <w:t>Бацура</w:t>
      </w:r>
      <w:proofErr w:type="spellEnd"/>
      <w:r w:rsidRPr="005071E0">
        <w:rPr>
          <w:rFonts w:ascii="Times New Roman" w:eastAsia="Times New Roman" w:hAnsi="Times New Roman"/>
          <w:sz w:val="24"/>
          <w:szCs w:val="24"/>
        </w:rPr>
        <w:t xml:space="preserve"> Елена Ивановна стала  победителем  краевого конкурса  «Лучшие педагогические работники ДОО».</w:t>
      </w:r>
    </w:p>
    <w:p w:rsidR="00A33E1B" w:rsidRPr="005071E0" w:rsidRDefault="00A33E1B" w:rsidP="00A33E1B">
      <w:pPr>
        <w:spacing w:after="0" w:line="240" w:lineRule="auto"/>
        <w:ind w:firstLine="709"/>
        <w:jc w:val="both"/>
        <w:rPr>
          <w:rFonts w:ascii="Times New Roman" w:eastAsia="Times New Roman" w:hAnsi="Times New Roman"/>
          <w:sz w:val="24"/>
          <w:szCs w:val="24"/>
        </w:rPr>
      </w:pPr>
      <w:r w:rsidRPr="005071E0">
        <w:rPr>
          <w:rFonts w:ascii="Times New Roman" w:eastAsia="Times New Roman" w:hAnsi="Times New Roman"/>
          <w:sz w:val="24"/>
          <w:szCs w:val="24"/>
          <w:u w:val="single"/>
        </w:rPr>
        <w:t>Распространение опыта инновационной деятельности</w:t>
      </w:r>
      <w:r w:rsidRPr="005071E0">
        <w:rPr>
          <w:rFonts w:ascii="Times New Roman" w:eastAsia="Times New Roman" w:hAnsi="Times New Roman"/>
          <w:sz w:val="24"/>
          <w:szCs w:val="24"/>
        </w:rPr>
        <w:t xml:space="preserve">: </w:t>
      </w:r>
    </w:p>
    <w:p w:rsidR="00A33E1B" w:rsidRPr="005071E0" w:rsidRDefault="00A33E1B" w:rsidP="00A33E1B">
      <w:pPr>
        <w:spacing w:after="0" w:line="240" w:lineRule="auto"/>
        <w:ind w:firstLine="709"/>
        <w:jc w:val="both"/>
        <w:rPr>
          <w:rFonts w:ascii="Times New Roman" w:eastAsia="Times New Roman" w:hAnsi="Times New Roman"/>
          <w:i/>
          <w:sz w:val="24"/>
          <w:szCs w:val="24"/>
        </w:rPr>
      </w:pPr>
      <w:r w:rsidRPr="005071E0">
        <w:rPr>
          <w:rFonts w:ascii="Times New Roman" w:eastAsia="Times New Roman" w:hAnsi="Times New Roman"/>
          <w:i/>
          <w:sz w:val="24"/>
          <w:szCs w:val="24"/>
        </w:rPr>
        <w:t>Федеральный уровень:</w:t>
      </w:r>
    </w:p>
    <w:p w:rsidR="00A33E1B" w:rsidRPr="005071E0" w:rsidRDefault="00A33E1B" w:rsidP="00A33E1B">
      <w:pPr>
        <w:spacing w:after="0" w:line="240" w:lineRule="auto"/>
        <w:ind w:firstLine="709"/>
        <w:jc w:val="both"/>
        <w:rPr>
          <w:rFonts w:ascii="Times New Roman" w:eastAsia="Times New Roman" w:hAnsi="Times New Roman"/>
          <w:sz w:val="24"/>
          <w:szCs w:val="24"/>
        </w:rPr>
      </w:pPr>
      <w:r w:rsidRPr="005071E0">
        <w:rPr>
          <w:rFonts w:ascii="Times New Roman" w:eastAsia="Times New Roman" w:hAnsi="Times New Roman"/>
          <w:sz w:val="24"/>
          <w:szCs w:val="24"/>
        </w:rPr>
        <w:t xml:space="preserve">- 4 педагога опубликовали методические разработки, сценарии (5 статей) по теме инновационной деятельности на страницах </w:t>
      </w:r>
      <w:proofErr w:type="gramStart"/>
      <w:r w:rsidRPr="005071E0">
        <w:rPr>
          <w:rFonts w:ascii="Times New Roman" w:eastAsia="Times New Roman" w:hAnsi="Times New Roman"/>
          <w:sz w:val="24"/>
          <w:szCs w:val="24"/>
        </w:rPr>
        <w:t>Интернет-сообществ</w:t>
      </w:r>
      <w:proofErr w:type="gramEnd"/>
      <w:r w:rsidRPr="005071E0">
        <w:rPr>
          <w:rFonts w:ascii="Times New Roman" w:eastAsia="Times New Roman" w:hAnsi="Times New Roman"/>
          <w:sz w:val="24"/>
          <w:szCs w:val="24"/>
        </w:rPr>
        <w:t xml:space="preserve"> (МААМ.RU, ТЦ «Сфера», на сайте «Ассоциации лучших дошкольных образовательных организаций и педагогов»);</w:t>
      </w:r>
    </w:p>
    <w:p w:rsidR="00A33E1B" w:rsidRPr="005071E0" w:rsidRDefault="00A33E1B" w:rsidP="00A33E1B">
      <w:pPr>
        <w:spacing w:after="0" w:line="240" w:lineRule="auto"/>
        <w:ind w:firstLine="709"/>
        <w:jc w:val="both"/>
        <w:rPr>
          <w:rFonts w:ascii="Times New Roman" w:eastAsia="Times New Roman" w:hAnsi="Times New Roman"/>
          <w:i/>
          <w:sz w:val="24"/>
          <w:szCs w:val="24"/>
        </w:rPr>
      </w:pPr>
      <w:r w:rsidRPr="005071E0">
        <w:rPr>
          <w:rFonts w:ascii="Times New Roman" w:eastAsia="Times New Roman" w:hAnsi="Times New Roman"/>
          <w:i/>
          <w:sz w:val="24"/>
          <w:szCs w:val="24"/>
        </w:rPr>
        <w:t>Муниципальный уровень:</w:t>
      </w:r>
    </w:p>
    <w:p w:rsidR="00A33E1B" w:rsidRPr="005071E0" w:rsidRDefault="00A33E1B" w:rsidP="00A33E1B">
      <w:pPr>
        <w:spacing w:after="0" w:line="240" w:lineRule="auto"/>
        <w:ind w:firstLine="709"/>
        <w:jc w:val="both"/>
        <w:rPr>
          <w:rFonts w:ascii="Times New Roman" w:eastAsia="Times New Roman" w:hAnsi="Times New Roman"/>
          <w:sz w:val="24"/>
          <w:szCs w:val="24"/>
        </w:rPr>
      </w:pPr>
      <w:r w:rsidRPr="005071E0">
        <w:rPr>
          <w:rFonts w:ascii="Times New Roman" w:eastAsia="Times New Roman" w:hAnsi="Times New Roman"/>
          <w:sz w:val="24"/>
          <w:szCs w:val="24"/>
        </w:rPr>
        <w:t>- в рамках районного  методического объединения для инструкторов по физической культуре дошкольных образовательных организаций по теме: «Ф</w:t>
      </w:r>
      <w:r w:rsidR="004A572F">
        <w:rPr>
          <w:rFonts w:ascii="Times New Roman" w:eastAsia="Times New Roman" w:hAnsi="Times New Roman"/>
          <w:sz w:val="24"/>
          <w:szCs w:val="24"/>
        </w:rPr>
        <w:t>изическое развитие</w:t>
      </w:r>
      <w:r w:rsidRPr="005071E0">
        <w:rPr>
          <w:rFonts w:ascii="Times New Roman" w:eastAsia="Times New Roman" w:hAnsi="Times New Roman"/>
          <w:sz w:val="24"/>
          <w:szCs w:val="24"/>
        </w:rPr>
        <w:t xml:space="preserve">» и интеграция  образовательных областей в соответствии с ФГОС </w:t>
      </w:r>
      <w:proofErr w:type="gramStart"/>
      <w:r w:rsidRPr="005071E0">
        <w:rPr>
          <w:rFonts w:ascii="Times New Roman" w:eastAsia="Times New Roman" w:hAnsi="Times New Roman"/>
          <w:sz w:val="24"/>
          <w:szCs w:val="24"/>
        </w:rPr>
        <w:t>ДО</w:t>
      </w:r>
      <w:proofErr w:type="gramEnd"/>
      <w:r w:rsidRPr="005071E0">
        <w:rPr>
          <w:rFonts w:ascii="Times New Roman" w:eastAsia="Times New Roman" w:hAnsi="Times New Roman"/>
          <w:sz w:val="24"/>
          <w:szCs w:val="24"/>
        </w:rPr>
        <w:t xml:space="preserve">». Педагоги  детского сада №4 Карпенко Тамара Владимировна и Королева Татьяна Федоровна поделились  с  коллегами опытом работы проведения интегрированной образовательной деятельности   по физическому  и  математическому  развитию «Путешествие на необитаемый остров». Старший воспитатель </w:t>
      </w:r>
      <w:proofErr w:type="spellStart"/>
      <w:r w:rsidRPr="005071E0">
        <w:rPr>
          <w:rFonts w:ascii="Times New Roman" w:eastAsia="Times New Roman" w:hAnsi="Times New Roman"/>
          <w:sz w:val="24"/>
          <w:szCs w:val="24"/>
        </w:rPr>
        <w:t>Бацура</w:t>
      </w:r>
      <w:proofErr w:type="spellEnd"/>
      <w:r w:rsidRPr="005071E0">
        <w:rPr>
          <w:rFonts w:ascii="Times New Roman" w:eastAsia="Times New Roman" w:hAnsi="Times New Roman"/>
          <w:sz w:val="24"/>
          <w:szCs w:val="24"/>
        </w:rPr>
        <w:t xml:space="preserve"> Елена Ивановна</w:t>
      </w:r>
      <w:r w:rsidR="004A572F">
        <w:rPr>
          <w:rFonts w:ascii="Times New Roman" w:eastAsia="Times New Roman" w:hAnsi="Times New Roman"/>
          <w:sz w:val="24"/>
          <w:szCs w:val="24"/>
        </w:rPr>
        <w:t xml:space="preserve"> представила опыт работы ДОУ «Р</w:t>
      </w:r>
      <w:r w:rsidRPr="005071E0">
        <w:rPr>
          <w:rFonts w:ascii="Times New Roman" w:eastAsia="Times New Roman" w:hAnsi="Times New Roman"/>
          <w:sz w:val="24"/>
          <w:szCs w:val="24"/>
        </w:rPr>
        <w:t>еализаци</w:t>
      </w:r>
      <w:r w:rsidR="004A572F">
        <w:rPr>
          <w:rFonts w:ascii="Times New Roman" w:eastAsia="Times New Roman" w:hAnsi="Times New Roman"/>
          <w:sz w:val="24"/>
          <w:szCs w:val="24"/>
        </w:rPr>
        <w:t>я</w:t>
      </w:r>
      <w:r w:rsidRPr="005071E0">
        <w:rPr>
          <w:rFonts w:ascii="Times New Roman" w:eastAsia="Times New Roman" w:hAnsi="Times New Roman"/>
          <w:sz w:val="24"/>
          <w:szCs w:val="24"/>
        </w:rPr>
        <w:t xml:space="preserve"> интегрированного подхода</w:t>
      </w:r>
      <w:r w:rsidR="004A572F">
        <w:rPr>
          <w:rFonts w:ascii="Times New Roman" w:eastAsia="Times New Roman" w:hAnsi="Times New Roman"/>
          <w:sz w:val="24"/>
          <w:szCs w:val="24"/>
        </w:rPr>
        <w:t xml:space="preserve"> в процессе образовательной деятельности», в котором раскрыла значение данной технологии: </w:t>
      </w:r>
      <w:r w:rsidRPr="005071E0">
        <w:rPr>
          <w:rFonts w:ascii="Times New Roman" w:eastAsia="Times New Roman" w:hAnsi="Times New Roman"/>
          <w:sz w:val="24"/>
          <w:szCs w:val="24"/>
        </w:rPr>
        <w:t>освободив время для игры, сохранив их физическое, психическое и социальное здоровье, развивая все стороны личности.</w:t>
      </w:r>
    </w:p>
    <w:p w:rsidR="00A33E1B" w:rsidRPr="005071E0" w:rsidRDefault="00A33E1B" w:rsidP="00A33E1B">
      <w:pPr>
        <w:spacing w:after="0" w:line="240" w:lineRule="auto"/>
        <w:ind w:firstLine="567"/>
        <w:jc w:val="both"/>
        <w:rPr>
          <w:rFonts w:ascii="Times New Roman" w:eastAsia="Times New Roman" w:hAnsi="Times New Roman"/>
          <w:sz w:val="24"/>
          <w:szCs w:val="24"/>
        </w:rPr>
      </w:pPr>
      <w:r w:rsidRPr="005071E0">
        <w:rPr>
          <w:rFonts w:ascii="Times New Roman" w:eastAsia="Times New Roman" w:hAnsi="Times New Roman"/>
          <w:sz w:val="24"/>
          <w:szCs w:val="24"/>
        </w:rPr>
        <w:t xml:space="preserve">Родители дошкольников заинтересовались инновационной деятельностью образовательной организации. Они вместе с детьми принимают активное участие во всех </w:t>
      </w:r>
      <w:r w:rsidRPr="005071E0">
        <w:rPr>
          <w:rFonts w:ascii="Times New Roman" w:eastAsia="Times New Roman" w:hAnsi="Times New Roman"/>
          <w:sz w:val="24"/>
          <w:szCs w:val="24"/>
        </w:rPr>
        <w:lastRenderedPageBreak/>
        <w:t xml:space="preserve">мероприятиях. Наибольшей популярностью и посещаемостью пользуется Клуб «Веселые Неваляшки». </w:t>
      </w:r>
    </w:p>
    <w:p w:rsidR="00A33E1B" w:rsidRPr="004A572F" w:rsidRDefault="00A33E1B" w:rsidP="004A572F">
      <w:pPr>
        <w:spacing w:after="0" w:line="240" w:lineRule="auto"/>
        <w:ind w:firstLine="567"/>
        <w:jc w:val="both"/>
        <w:rPr>
          <w:rFonts w:ascii="Times New Roman" w:eastAsia="Times New Roman" w:hAnsi="Times New Roman"/>
          <w:sz w:val="24"/>
          <w:szCs w:val="24"/>
        </w:rPr>
      </w:pPr>
      <w:r w:rsidRPr="005071E0">
        <w:rPr>
          <w:rFonts w:ascii="Times New Roman" w:eastAsia="Times New Roman" w:hAnsi="Times New Roman"/>
          <w:i/>
          <w:sz w:val="24"/>
          <w:szCs w:val="24"/>
        </w:rPr>
        <w:t>Выводы:</w:t>
      </w:r>
      <w:r w:rsidRPr="005071E0">
        <w:rPr>
          <w:rFonts w:ascii="Times New Roman" w:eastAsia="Times New Roman" w:hAnsi="Times New Roman"/>
          <w:sz w:val="24"/>
          <w:szCs w:val="24"/>
        </w:rPr>
        <w:t xml:space="preserve"> нововведения в педагогическом управлении положительно повлияли на квалификационный уровень, профессиональное развитие и рост педагогов.</w:t>
      </w:r>
    </w:p>
    <w:p w:rsidR="00A33E1B" w:rsidRPr="00364589" w:rsidRDefault="00A33E1B" w:rsidP="00A33E1B">
      <w:pPr>
        <w:spacing w:after="0" w:line="240" w:lineRule="auto"/>
        <w:jc w:val="center"/>
        <w:rPr>
          <w:rFonts w:ascii="Times New Roman" w:eastAsia="Times New Roman" w:hAnsi="Times New Roman"/>
          <w:b/>
          <w:bCs/>
          <w:sz w:val="24"/>
          <w:szCs w:val="24"/>
          <w:lang w:eastAsia="ru-RU"/>
        </w:rPr>
      </w:pPr>
      <w:r w:rsidRPr="00364589">
        <w:rPr>
          <w:rFonts w:ascii="Times New Roman" w:eastAsia="Times New Roman" w:hAnsi="Times New Roman"/>
          <w:b/>
          <w:bCs/>
          <w:sz w:val="24"/>
          <w:szCs w:val="24"/>
          <w:lang w:eastAsia="ru-RU"/>
        </w:rPr>
        <w:t>7. Решения, принятые  по итогам общественного обсуждения</w:t>
      </w:r>
    </w:p>
    <w:p w:rsidR="00A33E1B" w:rsidRPr="00364589" w:rsidRDefault="00A33E1B" w:rsidP="00A33E1B">
      <w:pPr>
        <w:spacing w:after="0" w:line="240" w:lineRule="auto"/>
        <w:ind w:firstLine="567"/>
        <w:jc w:val="both"/>
        <w:rPr>
          <w:rFonts w:ascii="Times New Roman" w:eastAsia="Times New Roman" w:hAnsi="Times New Roman"/>
          <w:bCs/>
          <w:sz w:val="24"/>
          <w:szCs w:val="24"/>
          <w:lang w:eastAsia="ru-RU"/>
        </w:rPr>
      </w:pPr>
      <w:r w:rsidRPr="00364589">
        <w:rPr>
          <w:rFonts w:ascii="Times New Roman" w:eastAsia="Times New Roman" w:hAnsi="Times New Roman"/>
          <w:bCs/>
          <w:sz w:val="24"/>
          <w:szCs w:val="24"/>
          <w:lang w:eastAsia="ru-RU"/>
        </w:rPr>
        <w:t xml:space="preserve">На общих собраниях работников была проанализирована работа комиссии по охране труда, доверенного лица от коллектива, комиссии по </w:t>
      </w:r>
      <w:proofErr w:type="spellStart"/>
      <w:r w:rsidRPr="00364589">
        <w:rPr>
          <w:rFonts w:ascii="Times New Roman" w:eastAsia="Times New Roman" w:hAnsi="Times New Roman"/>
          <w:bCs/>
          <w:sz w:val="24"/>
          <w:szCs w:val="24"/>
          <w:lang w:eastAsia="ru-RU"/>
        </w:rPr>
        <w:t>соц</w:t>
      </w:r>
      <w:proofErr w:type="gramStart"/>
      <w:r w:rsidRPr="00364589">
        <w:rPr>
          <w:rFonts w:ascii="Times New Roman" w:eastAsia="Times New Roman" w:hAnsi="Times New Roman"/>
          <w:bCs/>
          <w:sz w:val="24"/>
          <w:szCs w:val="24"/>
          <w:lang w:eastAsia="ru-RU"/>
        </w:rPr>
        <w:t>.с</w:t>
      </w:r>
      <w:proofErr w:type="gramEnd"/>
      <w:r w:rsidRPr="00364589">
        <w:rPr>
          <w:rFonts w:ascii="Times New Roman" w:eastAsia="Times New Roman" w:hAnsi="Times New Roman"/>
          <w:bCs/>
          <w:sz w:val="24"/>
          <w:szCs w:val="24"/>
          <w:lang w:eastAsia="ru-RU"/>
        </w:rPr>
        <w:t>трахованию</w:t>
      </w:r>
      <w:proofErr w:type="spellEnd"/>
      <w:r w:rsidRPr="00364589">
        <w:rPr>
          <w:rFonts w:ascii="Times New Roman" w:eastAsia="Times New Roman" w:hAnsi="Times New Roman"/>
          <w:bCs/>
          <w:sz w:val="24"/>
          <w:szCs w:val="24"/>
          <w:lang w:eastAsia="ru-RU"/>
        </w:rPr>
        <w:t xml:space="preserve"> избраны новые составы комиссий по охране труда, по распределению надбавок стимулирующего характера, по социальному страхованию, по трудовым спорам, выбран представительный орган работников, выбрано доверенное лицо от коллектива, принято Положение о системе оплаты труда работников Учреждения, Правила внутреннего трудового распорядка (в новой редакции), Соглашение по охране труда на 201</w:t>
      </w:r>
      <w:r>
        <w:rPr>
          <w:rFonts w:ascii="Times New Roman" w:eastAsia="Times New Roman" w:hAnsi="Times New Roman"/>
          <w:bCs/>
          <w:sz w:val="24"/>
          <w:szCs w:val="24"/>
          <w:lang w:eastAsia="ru-RU"/>
        </w:rPr>
        <w:t>6</w:t>
      </w:r>
      <w:r w:rsidRPr="00364589">
        <w:rPr>
          <w:rFonts w:ascii="Times New Roman" w:eastAsia="Times New Roman" w:hAnsi="Times New Roman"/>
          <w:bCs/>
          <w:sz w:val="24"/>
          <w:szCs w:val="24"/>
          <w:lang w:eastAsia="ru-RU"/>
        </w:rPr>
        <w:t xml:space="preserve">год. </w:t>
      </w:r>
    </w:p>
    <w:p w:rsidR="00A33E1B" w:rsidRPr="00364589" w:rsidRDefault="00A33E1B" w:rsidP="00A33E1B">
      <w:pPr>
        <w:spacing w:after="0" w:line="240" w:lineRule="auto"/>
        <w:ind w:firstLine="567"/>
        <w:jc w:val="both"/>
        <w:rPr>
          <w:rFonts w:ascii="Times New Roman" w:eastAsia="Times New Roman" w:hAnsi="Times New Roman"/>
          <w:bCs/>
          <w:sz w:val="24"/>
          <w:szCs w:val="24"/>
          <w:lang w:eastAsia="ru-RU"/>
        </w:rPr>
      </w:pPr>
      <w:r w:rsidRPr="00364589">
        <w:rPr>
          <w:rFonts w:ascii="Times New Roman" w:eastAsia="Times New Roman" w:hAnsi="Times New Roman"/>
          <w:bCs/>
          <w:sz w:val="24"/>
          <w:szCs w:val="24"/>
          <w:lang w:eastAsia="ru-RU"/>
        </w:rPr>
        <w:t xml:space="preserve">На заседаниях </w:t>
      </w:r>
      <w:r>
        <w:rPr>
          <w:rFonts w:ascii="Times New Roman" w:eastAsia="Times New Roman" w:hAnsi="Times New Roman"/>
          <w:bCs/>
          <w:sz w:val="24"/>
          <w:szCs w:val="24"/>
          <w:lang w:eastAsia="ru-RU"/>
        </w:rPr>
        <w:t>Управляющего совета ДОУ</w:t>
      </w:r>
      <w:r w:rsidRPr="00364589">
        <w:rPr>
          <w:rFonts w:ascii="Times New Roman" w:eastAsia="Times New Roman" w:hAnsi="Times New Roman"/>
          <w:bCs/>
          <w:sz w:val="24"/>
          <w:szCs w:val="24"/>
          <w:lang w:eastAsia="ru-RU"/>
        </w:rPr>
        <w:t xml:space="preserve"> рассматривались для учёта мнения: Положение о системе оплаты труда работников Учреждения, Правила внутреннего трудового распорядка вопросы, штатные расписания, тарификационные списки сотрудников, график отпусков и другие локальные акты.</w:t>
      </w:r>
    </w:p>
    <w:p w:rsidR="00A33E1B" w:rsidRPr="00364589" w:rsidRDefault="00A33E1B" w:rsidP="00A33E1B">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Родительское собрание по итогам года проанализировало</w:t>
      </w:r>
      <w:r w:rsidRPr="00364589">
        <w:rPr>
          <w:rFonts w:ascii="Times New Roman" w:eastAsia="Times New Roman" w:hAnsi="Times New Roman"/>
          <w:bCs/>
          <w:sz w:val="24"/>
          <w:szCs w:val="24"/>
          <w:lang w:eastAsia="ru-RU"/>
        </w:rPr>
        <w:t xml:space="preserve"> работу </w:t>
      </w:r>
      <w:r w:rsidR="000B6648">
        <w:rPr>
          <w:rFonts w:ascii="Times New Roman" w:eastAsia="Times New Roman" w:hAnsi="Times New Roman"/>
          <w:bCs/>
          <w:sz w:val="24"/>
          <w:szCs w:val="24"/>
          <w:lang w:eastAsia="ru-RU"/>
        </w:rPr>
        <w:t>Управляющего</w:t>
      </w:r>
      <w:r>
        <w:rPr>
          <w:rFonts w:ascii="Times New Roman" w:eastAsia="Times New Roman" w:hAnsi="Times New Roman"/>
          <w:bCs/>
          <w:sz w:val="24"/>
          <w:szCs w:val="24"/>
          <w:lang w:eastAsia="ru-RU"/>
        </w:rPr>
        <w:t xml:space="preserve"> </w:t>
      </w:r>
      <w:r w:rsidRPr="00364589">
        <w:rPr>
          <w:rFonts w:ascii="Times New Roman" w:eastAsia="Times New Roman" w:hAnsi="Times New Roman"/>
          <w:bCs/>
          <w:sz w:val="24"/>
          <w:szCs w:val="24"/>
          <w:lang w:eastAsia="ru-RU"/>
        </w:rPr>
        <w:t>Совета  за 201</w:t>
      </w:r>
      <w:r w:rsidR="000B6648">
        <w:rPr>
          <w:rFonts w:ascii="Times New Roman" w:eastAsia="Times New Roman" w:hAnsi="Times New Roman"/>
          <w:bCs/>
          <w:sz w:val="24"/>
          <w:szCs w:val="24"/>
          <w:lang w:eastAsia="ru-RU"/>
        </w:rPr>
        <w:t>6</w:t>
      </w:r>
      <w:r w:rsidRPr="00364589">
        <w:rPr>
          <w:rFonts w:ascii="Times New Roman" w:eastAsia="Times New Roman" w:hAnsi="Times New Roman"/>
          <w:bCs/>
          <w:sz w:val="24"/>
          <w:szCs w:val="24"/>
          <w:lang w:eastAsia="ru-RU"/>
        </w:rPr>
        <w:t>-201</w:t>
      </w:r>
      <w:r w:rsidR="000B6648">
        <w:rPr>
          <w:rFonts w:ascii="Times New Roman" w:eastAsia="Times New Roman" w:hAnsi="Times New Roman"/>
          <w:bCs/>
          <w:sz w:val="24"/>
          <w:szCs w:val="24"/>
          <w:lang w:eastAsia="ru-RU"/>
        </w:rPr>
        <w:t>7</w:t>
      </w:r>
      <w:r w:rsidRPr="00364589">
        <w:rPr>
          <w:rFonts w:ascii="Times New Roman" w:eastAsia="Times New Roman" w:hAnsi="Times New Roman"/>
          <w:bCs/>
          <w:sz w:val="24"/>
          <w:szCs w:val="24"/>
          <w:lang w:eastAsia="ru-RU"/>
        </w:rPr>
        <w:t xml:space="preserve"> уч. год, утвердила новый состав</w:t>
      </w:r>
      <w:r>
        <w:rPr>
          <w:rFonts w:ascii="Times New Roman" w:eastAsia="Times New Roman" w:hAnsi="Times New Roman"/>
          <w:bCs/>
          <w:sz w:val="24"/>
          <w:szCs w:val="24"/>
          <w:lang w:eastAsia="ru-RU"/>
        </w:rPr>
        <w:t xml:space="preserve"> Управляющего</w:t>
      </w:r>
      <w:r w:rsidRPr="00364589">
        <w:rPr>
          <w:rFonts w:ascii="Times New Roman" w:eastAsia="Times New Roman" w:hAnsi="Times New Roman"/>
          <w:bCs/>
          <w:sz w:val="24"/>
          <w:szCs w:val="24"/>
          <w:lang w:eastAsia="ru-RU"/>
        </w:rPr>
        <w:t xml:space="preserve"> Совета на 201</w:t>
      </w:r>
      <w:r w:rsidR="000B6648">
        <w:rPr>
          <w:rFonts w:ascii="Times New Roman" w:eastAsia="Times New Roman" w:hAnsi="Times New Roman"/>
          <w:bCs/>
          <w:sz w:val="24"/>
          <w:szCs w:val="24"/>
          <w:lang w:eastAsia="ru-RU"/>
        </w:rPr>
        <w:t>7</w:t>
      </w:r>
      <w:r w:rsidRPr="00364589">
        <w:rPr>
          <w:rFonts w:ascii="Times New Roman" w:eastAsia="Times New Roman" w:hAnsi="Times New Roman"/>
          <w:bCs/>
          <w:sz w:val="24"/>
          <w:szCs w:val="24"/>
          <w:lang w:eastAsia="ru-RU"/>
        </w:rPr>
        <w:t>-201</w:t>
      </w:r>
      <w:r w:rsidR="000B6648">
        <w:rPr>
          <w:rFonts w:ascii="Times New Roman" w:eastAsia="Times New Roman" w:hAnsi="Times New Roman"/>
          <w:bCs/>
          <w:sz w:val="24"/>
          <w:szCs w:val="24"/>
          <w:lang w:eastAsia="ru-RU"/>
        </w:rPr>
        <w:t>8</w:t>
      </w:r>
      <w:bookmarkStart w:id="0" w:name="_GoBack"/>
      <w:bookmarkEnd w:id="0"/>
      <w:r w:rsidRPr="00364589">
        <w:rPr>
          <w:rFonts w:ascii="Times New Roman" w:eastAsia="Times New Roman" w:hAnsi="Times New Roman"/>
          <w:bCs/>
          <w:sz w:val="24"/>
          <w:szCs w:val="24"/>
          <w:lang w:eastAsia="ru-RU"/>
        </w:rPr>
        <w:t xml:space="preserve"> уч. год.</w:t>
      </w:r>
    </w:p>
    <w:p w:rsidR="00A33E1B" w:rsidRPr="00364589" w:rsidRDefault="00A33E1B" w:rsidP="00A33E1B">
      <w:pPr>
        <w:spacing w:after="0" w:line="240" w:lineRule="auto"/>
        <w:ind w:firstLine="567"/>
        <w:jc w:val="both"/>
        <w:rPr>
          <w:rFonts w:ascii="Times New Roman" w:eastAsia="Times New Roman" w:hAnsi="Times New Roman"/>
          <w:bCs/>
          <w:sz w:val="24"/>
          <w:szCs w:val="24"/>
          <w:lang w:eastAsia="ru-RU"/>
        </w:rPr>
      </w:pPr>
      <w:proofErr w:type="gramStart"/>
      <w:r w:rsidRPr="00364589">
        <w:rPr>
          <w:rFonts w:ascii="Times New Roman" w:eastAsia="Times New Roman" w:hAnsi="Times New Roman"/>
          <w:bCs/>
          <w:sz w:val="24"/>
          <w:szCs w:val="24"/>
          <w:lang w:eastAsia="ru-RU"/>
        </w:rPr>
        <w:t>На общих родительских собраниях были приняты решения об оказании помощи и активном участии в запланированных в учреждении мероприятиях, о недопущении насилия над детьми в семье, о разрешении конфликтных ситуаций в семье конструктивным способом, о контроле использования детьми сети «интернет», об утверждении нового состава родительского комитета, о выполнении условий договора между родителями (законными представителями) и дошкольным учреждением, о продолжении образования детей</w:t>
      </w:r>
      <w:proofErr w:type="gramEnd"/>
      <w:r w:rsidRPr="00364589">
        <w:rPr>
          <w:rFonts w:ascii="Times New Roman" w:eastAsia="Times New Roman" w:hAnsi="Times New Roman"/>
          <w:bCs/>
          <w:sz w:val="24"/>
          <w:szCs w:val="24"/>
          <w:lang w:eastAsia="ru-RU"/>
        </w:rPr>
        <w:t xml:space="preserve"> в соответствии с законом «Об образовании в РФ» и ФГОС </w:t>
      </w:r>
      <w:proofErr w:type="gramStart"/>
      <w:r w:rsidRPr="00364589">
        <w:rPr>
          <w:rFonts w:ascii="Times New Roman" w:eastAsia="Times New Roman" w:hAnsi="Times New Roman"/>
          <w:bCs/>
          <w:sz w:val="24"/>
          <w:szCs w:val="24"/>
          <w:lang w:eastAsia="ru-RU"/>
        </w:rPr>
        <w:t>ДО</w:t>
      </w:r>
      <w:proofErr w:type="gramEnd"/>
      <w:r w:rsidRPr="00364589">
        <w:rPr>
          <w:rFonts w:ascii="Times New Roman" w:eastAsia="Times New Roman" w:hAnsi="Times New Roman"/>
          <w:bCs/>
          <w:sz w:val="24"/>
          <w:szCs w:val="24"/>
          <w:lang w:eastAsia="ru-RU"/>
        </w:rPr>
        <w:t xml:space="preserve">. </w:t>
      </w:r>
    </w:p>
    <w:p w:rsidR="00A33E1B" w:rsidRPr="00364589" w:rsidRDefault="00A33E1B" w:rsidP="00A33E1B">
      <w:pPr>
        <w:spacing w:after="0" w:line="240" w:lineRule="auto"/>
        <w:ind w:firstLine="567"/>
        <w:jc w:val="both"/>
        <w:rPr>
          <w:rFonts w:ascii="Times New Roman" w:eastAsia="Times New Roman" w:hAnsi="Times New Roman"/>
          <w:bCs/>
          <w:sz w:val="24"/>
          <w:szCs w:val="24"/>
          <w:lang w:eastAsia="ru-RU"/>
        </w:rPr>
      </w:pPr>
    </w:p>
    <w:p w:rsidR="00401BFF" w:rsidRPr="004A572F" w:rsidRDefault="00A33E1B" w:rsidP="004A572F">
      <w:pPr>
        <w:spacing w:after="0" w:line="240" w:lineRule="auto"/>
        <w:jc w:val="center"/>
        <w:rPr>
          <w:rFonts w:ascii="Times New Roman" w:hAnsi="Times New Roman"/>
          <w:b/>
          <w:sz w:val="24"/>
          <w:szCs w:val="24"/>
        </w:rPr>
      </w:pPr>
      <w:r w:rsidRPr="00364589">
        <w:rPr>
          <w:rFonts w:ascii="Times New Roman" w:hAnsi="Times New Roman"/>
          <w:b/>
          <w:sz w:val="24"/>
          <w:szCs w:val="24"/>
        </w:rPr>
        <w:t>8. Заключение. Перспективы и планы развития</w:t>
      </w:r>
    </w:p>
    <w:p w:rsidR="00401BFF" w:rsidRPr="00401BFF" w:rsidRDefault="00401BFF" w:rsidP="00401BFF">
      <w:pPr>
        <w:spacing w:after="0" w:line="240" w:lineRule="auto"/>
        <w:rPr>
          <w:rFonts w:ascii="Times New Roman" w:eastAsia="Times New Roman" w:hAnsi="Times New Roman"/>
          <w:b/>
          <w:caps/>
          <w:sz w:val="24"/>
          <w:szCs w:val="24"/>
        </w:rPr>
      </w:pPr>
      <w:r w:rsidRPr="00401BFF">
        <w:rPr>
          <w:rFonts w:ascii="Times New Roman" w:eastAsia="Times New Roman" w:hAnsi="Times New Roman"/>
          <w:b/>
          <w:caps/>
          <w:sz w:val="24"/>
          <w:szCs w:val="24"/>
        </w:rPr>
        <w:t>Решения, принятые по итогам общественного обсуждения</w:t>
      </w:r>
    </w:p>
    <w:p w:rsidR="00401BFF" w:rsidRPr="00401BFF" w:rsidRDefault="00401BFF" w:rsidP="00401BFF">
      <w:pPr>
        <w:tabs>
          <w:tab w:val="left" w:pos="585"/>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Учитывая результаты работы за прошедший год, данные мониторинга на конец года, педагогический коллектив считает целесообразным взять следующие задачи на 2017 год:</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 формирование представлений социального характера, включение детей в систему социальных отношений;</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 развивать духовно-нравственную основу личности дошкольника посредством совместной деятельности обучающихся, семьи, педагогов;</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 продолжать работу образовательной организации по привитию дошкольников к здоровому питанию.</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Планируется провести теоретическую и практическую работу по повышению компетенции воспитателей в вопросах эффективной социализации дошкольников в образовательном учреждении.</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proofErr w:type="gramStart"/>
      <w:r w:rsidRPr="00401BFF">
        <w:rPr>
          <w:rFonts w:ascii="Times New Roman" w:eastAsia="Times New Roman" w:hAnsi="Times New Roman"/>
          <w:sz w:val="24"/>
          <w:szCs w:val="24"/>
        </w:rPr>
        <w:t>Анализ деятельности ОО, оценка реализации задач позволили выявить ряд проблем в организации функционирования ОО: сложность выстраивания отношений дошкольного учреждения и части родителей воспитанников как социальных партнёров; недостаточная активность педагогов в популяризации своих педагогических находок, актуального педагогического опыта; недостаточная оснащённость образовательного процесса современными техническими средствами; недостаточность финансирования ОО на развитие материально-технической базы.</w:t>
      </w:r>
      <w:proofErr w:type="gramEnd"/>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b/>
          <w:caps/>
          <w:sz w:val="24"/>
          <w:szCs w:val="24"/>
        </w:rPr>
        <w:t>Заключение.</w:t>
      </w:r>
      <w:r w:rsidRPr="00401BFF">
        <w:rPr>
          <w:rFonts w:ascii="Times New Roman" w:eastAsia="Times New Roman" w:hAnsi="Times New Roman"/>
          <w:b/>
          <w:sz w:val="24"/>
          <w:szCs w:val="24"/>
        </w:rPr>
        <w:t xml:space="preserve"> </w:t>
      </w:r>
      <w:r w:rsidRPr="00401BFF">
        <w:rPr>
          <w:rFonts w:ascii="Times New Roman" w:eastAsia="Times New Roman" w:hAnsi="Times New Roman"/>
          <w:sz w:val="24"/>
          <w:szCs w:val="24"/>
        </w:rPr>
        <w:t xml:space="preserve">Образовательная организация является востребованной. ОО имеет все необходимые условия для проведения </w:t>
      </w:r>
      <w:proofErr w:type="spellStart"/>
      <w:r w:rsidRPr="00401BFF">
        <w:rPr>
          <w:rFonts w:ascii="Times New Roman" w:eastAsia="Times New Roman" w:hAnsi="Times New Roman"/>
          <w:sz w:val="24"/>
          <w:szCs w:val="24"/>
        </w:rPr>
        <w:t>воспитательно</w:t>
      </w:r>
      <w:proofErr w:type="spellEnd"/>
      <w:r w:rsidRPr="00401BFF">
        <w:rPr>
          <w:rFonts w:ascii="Times New Roman" w:eastAsia="Times New Roman" w:hAnsi="Times New Roman"/>
          <w:sz w:val="24"/>
          <w:szCs w:val="24"/>
        </w:rPr>
        <w:t>-образовательной работы с детьми на современном уровне.</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 xml:space="preserve">Материально-техническая база, оснащение детского сада педагогическими, методическими пособиями и материалами дает возможность хорошо организовать жизнь детей </w:t>
      </w:r>
      <w:r w:rsidRPr="00401BFF">
        <w:rPr>
          <w:rFonts w:ascii="Times New Roman" w:eastAsia="Times New Roman" w:hAnsi="Times New Roman"/>
          <w:sz w:val="24"/>
          <w:szCs w:val="24"/>
        </w:rPr>
        <w:lastRenderedPageBreak/>
        <w:t>так, чтобы каждому ребенку было комфортно, уютно, хорошо, чтобы дети каждый день с удовольствием посещали детский сад.</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sz w:val="24"/>
          <w:szCs w:val="24"/>
        </w:rPr>
        <w:t>Работа ОО многогранна и многопланова, в центре этой работы находится только ребенок. Это смысл и цель всей педагогической деятельности нашего коллектива.</w:t>
      </w:r>
    </w:p>
    <w:p w:rsidR="00401BFF" w:rsidRPr="00401BFF" w:rsidRDefault="00401BFF" w:rsidP="00401BFF">
      <w:pPr>
        <w:tabs>
          <w:tab w:val="left" w:pos="851"/>
          <w:tab w:val="left" w:pos="1560"/>
        </w:tabs>
        <w:spacing w:after="0" w:line="240" w:lineRule="auto"/>
        <w:ind w:firstLine="567"/>
        <w:jc w:val="both"/>
        <w:rPr>
          <w:rFonts w:ascii="Times New Roman" w:eastAsia="Times New Roman" w:hAnsi="Times New Roman"/>
          <w:sz w:val="24"/>
          <w:szCs w:val="24"/>
        </w:rPr>
      </w:pPr>
      <w:r w:rsidRPr="00401BFF">
        <w:rPr>
          <w:rFonts w:ascii="Times New Roman" w:eastAsia="Times New Roman" w:hAnsi="Times New Roman"/>
          <w:b/>
          <w:sz w:val="24"/>
          <w:szCs w:val="24"/>
        </w:rPr>
        <w:t>Планы и перспективы развития ОО</w:t>
      </w:r>
    </w:p>
    <w:p w:rsidR="00401BFF" w:rsidRPr="00401BFF" w:rsidRDefault="00401BFF" w:rsidP="00401BFF">
      <w:pPr>
        <w:tabs>
          <w:tab w:val="left" w:pos="851"/>
          <w:tab w:val="left" w:pos="1320"/>
          <w:tab w:val="left" w:pos="1560"/>
        </w:tabs>
        <w:spacing w:after="0" w:line="240" w:lineRule="auto"/>
        <w:ind w:firstLine="567"/>
        <w:contextualSpacing/>
        <w:jc w:val="both"/>
        <w:rPr>
          <w:rFonts w:ascii="Times New Roman" w:eastAsia="Times New Roman" w:hAnsi="Times New Roman"/>
          <w:b/>
          <w:bCs/>
          <w:sz w:val="24"/>
          <w:szCs w:val="24"/>
          <w:lang w:eastAsia="ar-SA"/>
        </w:rPr>
      </w:pPr>
      <w:r w:rsidRPr="00401BFF">
        <w:rPr>
          <w:rFonts w:ascii="Times New Roman" w:eastAsia="Times New Roman" w:hAnsi="Times New Roman"/>
          <w:sz w:val="24"/>
          <w:szCs w:val="24"/>
        </w:rPr>
        <w:t xml:space="preserve">На основании вышеизложенного, руководствуясь Уставом, программой развития детского сада, годовыми задачами, изменениями в сфере образования (Федеральный закон Российской Федерации "Об образовании в Российской Федерации"; </w:t>
      </w:r>
      <w:r w:rsidRPr="00401BFF">
        <w:rPr>
          <w:rFonts w:ascii="Times New Roman" w:eastAsia="Times New Roman" w:hAnsi="Times New Roman"/>
          <w:bCs/>
          <w:sz w:val="24"/>
          <w:szCs w:val="24"/>
        </w:rPr>
        <w:t xml:space="preserve">Санитарно-эпидемиологические правила и нормативы, ФГОС </w:t>
      </w:r>
      <w:proofErr w:type="gramStart"/>
      <w:r w:rsidRPr="00401BFF">
        <w:rPr>
          <w:rFonts w:ascii="Times New Roman" w:eastAsia="Times New Roman" w:hAnsi="Times New Roman"/>
          <w:bCs/>
          <w:sz w:val="24"/>
          <w:szCs w:val="24"/>
        </w:rPr>
        <w:t>ДО</w:t>
      </w:r>
      <w:proofErr w:type="gramEnd"/>
      <w:r w:rsidRPr="00401BFF">
        <w:rPr>
          <w:rFonts w:ascii="Times New Roman" w:eastAsia="Times New Roman" w:hAnsi="Times New Roman"/>
          <w:bCs/>
          <w:sz w:val="24"/>
          <w:szCs w:val="24"/>
        </w:rPr>
        <w:t xml:space="preserve">) </w:t>
      </w:r>
      <w:proofErr w:type="gramStart"/>
      <w:r w:rsidRPr="00401BFF">
        <w:rPr>
          <w:rFonts w:ascii="Times New Roman" w:eastAsia="Times New Roman" w:hAnsi="Times New Roman"/>
          <w:sz w:val="24"/>
          <w:szCs w:val="24"/>
        </w:rPr>
        <w:t>определены</w:t>
      </w:r>
      <w:proofErr w:type="gramEnd"/>
      <w:r w:rsidRPr="00401BFF">
        <w:rPr>
          <w:rFonts w:ascii="Times New Roman" w:eastAsia="Times New Roman" w:hAnsi="Times New Roman"/>
          <w:sz w:val="24"/>
          <w:szCs w:val="24"/>
        </w:rPr>
        <w:t xml:space="preserve"> следующие </w:t>
      </w:r>
      <w:r w:rsidRPr="00401BFF">
        <w:rPr>
          <w:rFonts w:ascii="Times New Roman" w:eastAsia="Times New Roman" w:hAnsi="Times New Roman"/>
          <w:b/>
          <w:sz w:val="24"/>
          <w:szCs w:val="24"/>
        </w:rPr>
        <w:t xml:space="preserve">планы и перспективы </w:t>
      </w:r>
      <w:r w:rsidRPr="00401BFF">
        <w:rPr>
          <w:rFonts w:ascii="Times New Roman" w:eastAsia="Times New Roman" w:hAnsi="Times New Roman"/>
          <w:sz w:val="24"/>
          <w:szCs w:val="24"/>
        </w:rPr>
        <w:t>деятельности образовательной организации</w:t>
      </w:r>
      <w:r w:rsidRPr="00401BFF">
        <w:rPr>
          <w:rFonts w:ascii="Times New Roman" w:eastAsia="Times New Roman" w:hAnsi="Times New Roman"/>
          <w:b/>
          <w:bCs/>
          <w:sz w:val="24"/>
          <w:szCs w:val="24"/>
          <w:lang w:eastAsia="ar-SA"/>
        </w:rPr>
        <w:t>:</w:t>
      </w:r>
    </w:p>
    <w:p w:rsidR="00401BFF" w:rsidRPr="00401BFF" w:rsidRDefault="00401BFF" w:rsidP="00401BFF">
      <w:pPr>
        <w:numPr>
          <w:ilvl w:val="0"/>
          <w:numId w:val="21"/>
        </w:numPr>
        <w:tabs>
          <w:tab w:val="left" w:pos="851"/>
          <w:tab w:val="left" w:pos="1560"/>
        </w:tabs>
        <w:spacing w:after="0" w:line="240" w:lineRule="auto"/>
        <w:ind w:left="567" w:firstLine="0"/>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Функционирование ОО как открытой, динамичной, развивающейся системы, обеспечивающей свободный доступ ко всей необходимой информации о своей деятельности.</w:t>
      </w:r>
    </w:p>
    <w:p w:rsidR="00401BFF" w:rsidRPr="00401BFF" w:rsidRDefault="00401BFF" w:rsidP="00401BFF">
      <w:pPr>
        <w:numPr>
          <w:ilvl w:val="0"/>
          <w:numId w:val="21"/>
        </w:numPr>
        <w:tabs>
          <w:tab w:val="left" w:pos="851"/>
          <w:tab w:val="left" w:pos="1560"/>
        </w:tabs>
        <w:spacing w:after="0" w:line="240" w:lineRule="auto"/>
        <w:ind w:left="567" w:firstLine="0"/>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Соответствие образовательного процесса и образовательных услуг требованиям</w:t>
      </w:r>
      <w:r w:rsidRPr="00401BFF">
        <w:rPr>
          <w:rFonts w:ascii="Times New Roman" w:eastAsia="Times New Roman" w:hAnsi="Times New Roman"/>
          <w:bCs/>
          <w:iCs/>
          <w:sz w:val="24"/>
          <w:szCs w:val="24"/>
          <w:lang w:eastAsia="ru-RU"/>
        </w:rPr>
        <w:t xml:space="preserve"> ФГОС </w:t>
      </w:r>
      <w:proofErr w:type="gramStart"/>
      <w:r w:rsidRPr="00401BFF">
        <w:rPr>
          <w:rFonts w:ascii="Times New Roman" w:eastAsia="Times New Roman" w:hAnsi="Times New Roman"/>
          <w:bCs/>
          <w:iCs/>
          <w:sz w:val="24"/>
          <w:szCs w:val="24"/>
          <w:lang w:eastAsia="ru-RU"/>
        </w:rPr>
        <w:t>ДО</w:t>
      </w:r>
      <w:proofErr w:type="gramEnd"/>
      <w:r w:rsidRPr="00401BFF">
        <w:rPr>
          <w:rFonts w:ascii="Times New Roman" w:eastAsia="Times New Roman" w:hAnsi="Times New Roman"/>
          <w:bCs/>
          <w:iCs/>
          <w:sz w:val="24"/>
          <w:szCs w:val="24"/>
          <w:lang w:eastAsia="ru-RU"/>
        </w:rPr>
        <w:t>.</w:t>
      </w:r>
    </w:p>
    <w:p w:rsidR="00401BFF" w:rsidRPr="00401BFF" w:rsidRDefault="00401BFF" w:rsidP="00401BFF">
      <w:pPr>
        <w:numPr>
          <w:ilvl w:val="0"/>
          <w:numId w:val="21"/>
        </w:numPr>
        <w:tabs>
          <w:tab w:val="left" w:pos="851"/>
          <w:tab w:val="left" w:pos="1560"/>
        </w:tabs>
        <w:spacing w:after="0" w:line="240" w:lineRule="auto"/>
        <w:ind w:left="567" w:firstLine="0"/>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Положительная динамика состояния физического и психического здоровья детей. Снижение заболеваемости, приобщение дошкольников к здоровому образу жизни.</w:t>
      </w:r>
    </w:p>
    <w:p w:rsidR="00401BFF" w:rsidRPr="00401BFF" w:rsidRDefault="00401BFF" w:rsidP="00401BFF">
      <w:pPr>
        <w:numPr>
          <w:ilvl w:val="0"/>
          <w:numId w:val="21"/>
        </w:numPr>
        <w:tabs>
          <w:tab w:val="left" w:pos="851"/>
          <w:tab w:val="left" w:pos="1560"/>
        </w:tabs>
        <w:spacing w:after="0" w:line="240" w:lineRule="auto"/>
        <w:ind w:left="567" w:firstLine="0"/>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 xml:space="preserve"> Обновление содержания и технологий работы с детьми.</w:t>
      </w:r>
    </w:p>
    <w:p w:rsidR="00401BFF" w:rsidRPr="00401BFF" w:rsidRDefault="00401BFF" w:rsidP="00401BFF">
      <w:pPr>
        <w:numPr>
          <w:ilvl w:val="0"/>
          <w:numId w:val="21"/>
        </w:numPr>
        <w:tabs>
          <w:tab w:val="left" w:pos="851"/>
          <w:tab w:val="left" w:pos="1560"/>
        </w:tabs>
        <w:spacing w:after="0" w:line="240" w:lineRule="auto"/>
        <w:ind w:left="567" w:firstLine="0"/>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 xml:space="preserve"> Общая и специальная готовность детей к обучению в школе.</w:t>
      </w:r>
    </w:p>
    <w:p w:rsidR="00401BFF" w:rsidRPr="00401BFF" w:rsidRDefault="00401BFF" w:rsidP="00401BFF">
      <w:pPr>
        <w:numPr>
          <w:ilvl w:val="0"/>
          <w:numId w:val="22"/>
        </w:numPr>
        <w:tabs>
          <w:tab w:val="left" w:pos="851"/>
          <w:tab w:val="left" w:pos="1560"/>
        </w:tabs>
        <w:suppressAutoHyphens/>
        <w:spacing w:after="0" w:line="240" w:lineRule="auto"/>
        <w:ind w:left="0" w:firstLine="567"/>
        <w:contextualSpacing/>
        <w:jc w:val="both"/>
        <w:rPr>
          <w:rFonts w:ascii="Times New Roman" w:eastAsia="Times New Roman" w:hAnsi="Times New Roman"/>
          <w:sz w:val="24"/>
          <w:szCs w:val="24"/>
          <w:lang w:eastAsia="ar-SA"/>
        </w:rPr>
      </w:pPr>
      <w:r w:rsidRPr="00401BFF">
        <w:rPr>
          <w:rFonts w:ascii="Times New Roman" w:eastAsia="Times New Roman" w:hAnsi="Times New Roman"/>
          <w:sz w:val="24"/>
          <w:szCs w:val="24"/>
          <w:lang w:eastAsia="ru-RU"/>
        </w:rPr>
        <w:t>Модернизация материально - технического обеспечения образовательного процесса в связи с современными тенденциями дошкольного образования (в течени</w:t>
      </w:r>
      <w:proofErr w:type="gramStart"/>
      <w:r w:rsidRPr="00401BFF">
        <w:rPr>
          <w:rFonts w:ascii="Times New Roman" w:eastAsia="Times New Roman" w:hAnsi="Times New Roman"/>
          <w:sz w:val="24"/>
          <w:szCs w:val="24"/>
          <w:lang w:eastAsia="ru-RU"/>
        </w:rPr>
        <w:t>и</w:t>
      </w:r>
      <w:proofErr w:type="gramEnd"/>
      <w:r w:rsidRPr="00401BFF">
        <w:rPr>
          <w:rFonts w:ascii="Times New Roman" w:eastAsia="Times New Roman" w:hAnsi="Times New Roman"/>
          <w:sz w:val="24"/>
          <w:szCs w:val="24"/>
          <w:lang w:eastAsia="ru-RU"/>
        </w:rPr>
        <w:t xml:space="preserve"> года).</w:t>
      </w:r>
      <w:r w:rsidRPr="00401BFF">
        <w:rPr>
          <w:rFonts w:ascii="Times New Roman" w:eastAsia="Times New Roman" w:hAnsi="Times New Roman"/>
          <w:sz w:val="24"/>
          <w:szCs w:val="24"/>
        </w:rPr>
        <w:t xml:space="preserve"> </w:t>
      </w:r>
    </w:p>
    <w:p w:rsidR="00401BFF" w:rsidRPr="00401BFF" w:rsidRDefault="00401BFF" w:rsidP="00401BFF">
      <w:pPr>
        <w:numPr>
          <w:ilvl w:val="0"/>
          <w:numId w:val="22"/>
        </w:numPr>
        <w:tabs>
          <w:tab w:val="left" w:pos="851"/>
          <w:tab w:val="left" w:pos="1560"/>
        </w:tabs>
        <w:suppressAutoHyphens/>
        <w:spacing w:after="0" w:line="240" w:lineRule="auto"/>
        <w:ind w:left="0" w:firstLine="567"/>
        <w:contextualSpacing/>
        <w:jc w:val="both"/>
        <w:rPr>
          <w:rFonts w:ascii="Times New Roman" w:eastAsia="Times New Roman" w:hAnsi="Times New Roman"/>
          <w:sz w:val="24"/>
          <w:szCs w:val="24"/>
          <w:lang w:eastAsia="ar-SA"/>
        </w:rPr>
      </w:pPr>
      <w:r w:rsidRPr="00401BFF">
        <w:rPr>
          <w:rFonts w:ascii="Times New Roman" w:eastAsia="Times New Roman" w:hAnsi="Times New Roman"/>
          <w:sz w:val="24"/>
          <w:szCs w:val="24"/>
        </w:rPr>
        <w:t>Совершенствование педагогического проектирования образовательного процесса, содействующего целостному развитию ребенка - дошкольника через организацию курсов переквалификации педагогов по профилю деятельности.</w:t>
      </w:r>
    </w:p>
    <w:p w:rsidR="00401BFF" w:rsidRPr="00401BFF" w:rsidRDefault="00401BFF" w:rsidP="00401BFF">
      <w:pPr>
        <w:numPr>
          <w:ilvl w:val="0"/>
          <w:numId w:val="22"/>
        </w:numPr>
        <w:tabs>
          <w:tab w:val="left" w:pos="851"/>
          <w:tab w:val="left" w:pos="1560"/>
        </w:tabs>
        <w:spacing w:after="0" w:line="240" w:lineRule="auto"/>
        <w:ind w:left="0" w:firstLine="567"/>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Повышение имиджа ОО  через участие в конкурсах, соревнованиях, выставках района и города (в течени</w:t>
      </w:r>
      <w:proofErr w:type="gramStart"/>
      <w:r w:rsidRPr="00401BFF">
        <w:rPr>
          <w:rFonts w:ascii="Times New Roman" w:eastAsia="Times New Roman" w:hAnsi="Times New Roman"/>
          <w:sz w:val="24"/>
          <w:szCs w:val="24"/>
          <w:lang w:eastAsia="ru-RU"/>
        </w:rPr>
        <w:t>и</w:t>
      </w:r>
      <w:proofErr w:type="gramEnd"/>
      <w:r w:rsidRPr="00401BFF">
        <w:rPr>
          <w:rFonts w:ascii="Times New Roman" w:eastAsia="Times New Roman" w:hAnsi="Times New Roman"/>
          <w:sz w:val="24"/>
          <w:szCs w:val="24"/>
          <w:lang w:eastAsia="ru-RU"/>
        </w:rPr>
        <w:t xml:space="preserve"> года).</w:t>
      </w:r>
    </w:p>
    <w:p w:rsidR="00401BFF" w:rsidRPr="00401BFF" w:rsidRDefault="00401BFF" w:rsidP="00401BFF">
      <w:pPr>
        <w:numPr>
          <w:ilvl w:val="0"/>
          <w:numId w:val="22"/>
        </w:numPr>
        <w:tabs>
          <w:tab w:val="left" w:pos="851"/>
          <w:tab w:val="left" w:pos="1560"/>
        </w:tabs>
        <w:spacing w:after="0" w:line="240" w:lineRule="auto"/>
        <w:ind w:left="0" w:firstLine="567"/>
        <w:contextualSpacing/>
        <w:jc w:val="both"/>
        <w:rPr>
          <w:rFonts w:ascii="Times New Roman" w:eastAsia="Times New Roman" w:hAnsi="Times New Roman"/>
          <w:sz w:val="24"/>
          <w:szCs w:val="24"/>
          <w:lang w:eastAsia="ru-RU"/>
        </w:rPr>
      </w:pPr>
      <w:r w:rsidRPr="00401BFF">
        <w:rPr>
          <w:rFonts w:ascii="Times New Roman" w:eastAsia="Times New Roman" w:hAnsi="Times New Roman"/>
          <w:sz w:val="24"/>
          <w:szCs w:val="24"/>
          <w:lang w:eastAsia="ru-RU"/>
        </w:rPr>
        <w:t>Повышение качества работы ОО в современных условиях. Повышение профессионального уровня педагогов, их мотивации к профессиональному росту.</w:t>
      </w:r>
    </w:p>
    <w:p w:rsidR="00401BFF" w:rsidRPr="00401BFF" w:rsidRDefault="00401BFF" w:rsidP="00401BFF">
      <w:pPr>
        <w:tabs>
          <w:tab w:val="left" w:pos="851"/>
          <w:tab w:val="left" w:pos="1560"/>
        </w:tabs>
        <w:suppressAutoHyphens/>
        <w:spacing w:after="0" w:line="240" w:lineRule="auto"/>
        <w:ind w:firstLine="567"/>
        <w:contextualSpacing/>
        <w:jc w:val="both"/>
        <w:rPr>
          <w:rFonts w:ascii="Times New Roman" w:eastAsia="Times New Roman" w:hAnsi="Times New Roman"/>
          <w:sz w:val="24"/>
          <w:szCs w:val="24"/>
          <w:lang w:eastAsia="ar-SA"/>
        </w:rPr>
      </w:pPr>
      <w:r w:rsidRPr="00401BFF">
        <w:rPr>
          <w:rFonts w:ascii="Times New Roman" w:eastAsia="Times New Roman" w:hAnsi="Times New Roman"/>
          <w:sz w:val="24"/>
          <w:szCs w:val="24"/>
          <w:lang w:eastAsia="ar-SA"/>
        </w:rPr>
        <w:t>Формирование ответственности всего коллектива за повышения уровня профессиональной компетенции в соответствии с должностными обязанностями.</w:t>
      </w:r>
    </w:p>
    <w:p w:rsidR="00401BFF" w:rsidRPr="00401BFF" w:rsidRDefault="00401BFF" w:rsidP="00401BFF">
      <w:pPr>
        <w:numPr>
          <w:ilvl w:val="0"/>
          <w:numId w:val="22"/>
        </w:numPr>
        <w:tabs>
          <w:tab w:val="left" w:pos="851"/>
          <w:tab w:val="left" w:pos="1560"/>
        </w:tabs>
        <w:suppressAutoHyphens/>
        <w:spacing w:after="0" w:line="240" w:lineRule="auto"/>
        <w:ind w:left="0" w:firstLine="567"/>
        <w:contextualSpacing/>
        <w:jc w:val="both"/>
        <w:rPr>
          <w:rFonts w:ascii="Times New Roman" w:eastAsia="Times New Roman" w:hAnsi="Times New Roman"/>
          <w:sz w:val="24"/>
          <w:szCs w:val="24"/>
          <w:lang w:eastAsia="ar-SA"/>
        </w:rPr>
      </w:pPr>
      <w:r w:rsidRPr="00401BFF">
        <w:rPr>
          <w:rFonts w:ascii="Times New Roman" w:eastAsia="Times New Roman" w:hAnsi="Times New Roman"/>
          <w:sz w:val="24"/>
          <w:szCs w:val="24"/>
          <w:lang w:eastAsia="ru-RU"/>
        </w:rPr>
        <w:t>Улучшение образовательного процесса за счет использования инновационных педагогических технологий в образовательном процессе.</w:t>
      </w:r>
      <w:r w:rsidRPr="00401BFF">
        <w:rPr>
          <w:rFonts w:ascii="Times New Roman" w:eastAsia="Times New Roman" w:hAnsi="Times New Roman"/>
          <w:sz w:val="24"/>
          <w:szCs w:val="24"/>
          <w:lang w:eastAsia="ar-SA"/>
        </w:rPr>
        <w:t> </w:t>
      </w:r>
    </w:p>
    <w:p w:rsidR="00401BFF" w:rsidRPr="00401BFF" w:rsidRDefault="00401BFF" w:rsidP="00401BFF">
      <w:pPr>
        <w:numPr>
          <w:ilvl w:val="0"/>
          <w:numId w:val="22"/>
        </w:numPr>
        <w:tabs>
          <w:tab w:val="left" w:pos="851"/>
          <w:tab w:val="left" w:pos="1560"/>
        </w:tabs>
        <w:suppressAutoHyphens/>
        <w:spacing w:after="0" w:line="240" w:lineRule="auto"/>
        <w:ind w:left="0" w:firstLine="567"/>
        <w:contextualSpacing/>
        <w:jc w:val="both"/>
        <w:rPr>
          <w:rFonts w:ascii="Times New Roman" w:eastAsia="Times New Roman" w:hAnsi="Times New Roman"/>
          <w:sz w:val="24"/>
          <w:szCs w:val="24"/>
          <w:lang w:eastAsia="ar-SA"/>
        </w:rPr>
      </w:pPr>
      <w:r w:rsidRPr="00401BFF">
        <w:rPr>
          <w:rFonts w:ascii="Times New Roman" w:eastAsia="Times New Roman" w:hAnsi="Times New Roman"/>
          <w:sz w:val="24"/>
          <w:szCs w:val="24"/>
        </w:rPr>
        <w:t>Создание условий для предоставления платных образовательных услуг согласно запросам родителей.</w:t>
      </w:r>
    </w:p>
    <w:p w:rsidR="00006C71" w:rsidRPr="000B6648" w:rsidRDefault="00401BFF" w:rsidP="000B6648">
      <w:pPr>
        <w:numPr>
          <w:ilvl w:val="0"/>
          <w:numId w:val="22"/>
        </w:numPr>
        <w:tabs>
          <w:tab w:val="left" w:pos="851"/>
          <w:tab w:val="left" w:pos="1560"/>
        </w:tabs>
        <w:suppressAutoHyphens/>
        <w:spacing w:after="0" w:line="240" w:lineRule="auto"/>
        <w:ind w:left="0" w:firstLine="567"/>
        <w:contextualSpacing/>
        <w:jc w:val="both"/>
        <w:rPr>
          <w:rFonts w:ascii="Times New Roman" w:hAnsi="Times New Roman"/>
          <w:i/>
        </w:rPr>
      </w:pPr>
      <w:r w:rsidRPr="000B6648">
        <w:rPr>
          <w:rFonts w:ascii="Times New Roman" w:eastAsia="Times New Roman" w:hAnsi="Times New Roman"/>
          <w:sz w:val="24"/>
          <w:szCs w:val="24"/>
          <w:lang w:eastAsia="ar-SA"/>
        </w:rPr>
        <w:t>Активизация сотрудничества с родительской общественностью, с социальными партнерами</w:t>
      </w:r>
      <w:r w:rsidRPr="000B6648">
        <w:rPr>
          <w:rFonts w:ascii="Times New Roman" w:eastAsia="Times New Roman" w:hAnsi="Times New Roman"/>
          <w:sz w:val="24"/>
          <w:szCs w:val="24"/>
        </w:rPr>
        <w:t xml:space="preserve"> в рамках инновационного проекта «Применение технологии эффективной социализации дошкольников в образовательном учреждении в условия</w:t>
      </w:r>
      <w:r w:rsidR="004A572F" w:rsidRPr="000B6648">
        <w:rPr>
          <w:rFonts w:ascii="Times New Roman" w:eastAsia="Times New Roman" w:hAnsi="Times New Roman"/>
          <w:sz w:val="24"/>
          <w:szCs w:val="24"/>
        </w:rPr>
        <w:t xml:space="preserve">х перехода на ФГОС </w:t>
      </w:r>
      <w:proofErr w:type="gramStart"/>
      <w:r w:rsidR="004A572F" w:rsidRPr="000B6648">
        <w:rPr>
          <w:rFonts w:ascii="Times New Roman" w:eastAsia="Times New Roman" w:hAnsi="Times New Roman"/>
          <w:sz w:val="24"/>
          <w:szCs w:val="24"/>
        </w:rPr>
        <w:t>ДО</w:t>
      </w:r>
      <w:proofErr w:type="gramEnd"/>
      <w:r w:rsidR="004A572F" w:rsidRPr="000B6648">
        <w:rPr>
          <w:rFonts w:ascii="Times New Roman" w:eastAsia="Times New Roman" w:hAnsi="Times New Roman"/>
          <w:sz w:val="24"/>
          <w:szCs w:val="24"/>
        </w:rPr>
        <w:t>» до 20</w:t>
      </w:r>
      <w:r w:rsidR="000B6648" w:rsidRPr="000B6648">
        <w:rPr>
          <w:rFonts w:ascii="Times New Roman" w:eastAsia="Times New Roman" w:hAnsi="Times New Roman"/>
          <w:sz w:val="24"/>
          <w:szCs w:val="24"/>
        </w:rPr>
        <w:t>19</w:t>
      </w:r>
      <w:r w:rsidR="000B6648">
        <w:rPr>
          <w:rFonts w:ascii="Times New Roman" w:eastAsia="Times New Roman" w:hAnsi="Times New Roman"/>
          <w:sz w:val="24"/>
          <w:szCs w:val="24"/>
        </w:rPr>
        <w:t>.</w:t>
      </w:r>
    </w:p>
    <w:sectPr w:rsidR="00006C71" w:rsidRPr="000B6648" w:rsidSect="000357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AF"/>
    <w:multiLevelType w:val="hybridMultilevel"/>
    <w:tmpl w:val="AB148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661CB"/>
    <w:multiLevelType w:val="multilevel"/>
    <w:tmpl w:val="21B0BC68"/>
    <w:lvl w:ilvl="0">
      <w:start w:val="1"/>
      <w:numFmt w:val="upperRoman"/>
      <w:lvlText w:val="%1."/>
      <w:lvlJc w:val="right"/>
      <w:pPr>
        <w:tabs>
          <w:tab w:val="num" w:pos="720"/>
        </w:tabs>
        <w:ind w:left="720" w:hanging="18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nsid w:val="16D87F1C"/>
    <w:multiLevelType w:val="multilevel"/>
    <w:tmpl w:val="2D9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422F8"/>
    <w:multiLevelType w:val="hybridMultilevel"/>
    <w:tmpl w:val="111486CA"/>
    <w:lvl w:ilvl="0" w:tplc="0419000F">
      <w:start w:val="1"/>
      <w:numFmt w:val="decimal"/>
      <w:lvlText w:val="%1."/>
      <w:lvlJc w:val="left"/>
      <w:pPr>
        <w:tabs>
          <w:tab w:val="num" w:pos="720"/>
        </w:tabs>
        <w:ind w:left="720" w:hanging="360"/>
      </w:pPr>
    </w:lvl>
    <w:lvl w:ilvl="1" w:tplc="7C56916C">
      <w:start w:val="1"/>
      <w:numFmt w:val="decimal"/>
      <w:lvlText w:val="%2."/>
      <w:lvlJc w:val="left"/>
      <w:pPr>
        <w:tabs>
          <w:tab w:val="num" w:pos="1440"/>
        </w:tabs>
        <w:ind w:left="1440" w:hanging="360"/>
      </w:pPr>
      <w:rPr>
        <w:rFonts w:hint="default"/>
        <w:b/>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C24A0"/>
    <w:multiLevelType w:val="hybridMultilevel"/>
    <w:tmpl w:val="7DE8C6DA"/>
    <w:lvl w:ilvl="0" w:tplc="6FD822A8">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8A71B8"/>
    <w:multiLevelType w:val="hybridMultilevel"/>
    <w:tmpl w:val="B162A24C"/>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AF3653E"/>
    <w:multiLevelType w:val="hybridMultilevel"/>
    <w:tmpl w:val="B0288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A7749"/>
    <w:multiLevelType w:val="hybridMultilevel"/>
    <w:tmpl w:val="32AC63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3EB083F"/>
    <w:multiLevelType w:val="singleLevel"/>
    <w:tmpl w:val="353CA650"/>
    <w:lvl w:ilvl="0">
      <w:start w:val="28"/>
      <w:numFmt w:val="bullet"/>
      <w:lvlText w:val="-"/>
      <w:lvlJc w:val="left"/>
      <w:pPr>
        <w:tabs>
          <w:tab w:val="num" w:pos="927"/>
        </w:tabs>
        <w:ind w:left="927" w:hanging="360"/>
      </w:pPr>
    </w:lvl>
  </w:abstractNum>
  <w:abstractNum w:abstractNumId="9">
    <w:nsid w:val="36B73F26"/>
    <w:multiLevelType w:val="multilevel"/>
    <w:tmpl w:val="744AAE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060E15"/>
    <w:multiLevelType w:val="hybridMultilevel"/>
    <w:tmpl w:val="9F7AA1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65C92"/>
    <w:multiLevelType w:val="hybridMultilevel"/>
    <w:tmpl w:val="16FE89C2"/>
    <w:lvl w:ilvl="0" w:tplc="B5D2B932">
      <w:start w:val="1"/>
      <w:numFmt w:val="bullet"/>
      <w:lvlText w:val="­"/>
      <w:lvlJc w:val="left"/>
      <w:pPr>
        <w:ind w:left="1440" w:hanging="360"/>
      </w:pPr>
      <w:rPr>
        <w:rFonts w:ascii="Tahoma" w:hAnsi="Tahoma"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486C9A"/>
    <w:multiLevelType w:val="hybridMultilevel"/>
    <w:tmpl w:val="63369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F0D5B"/>
    <w:multiLevelType w:val="hybridMultilevel"/>
    <w:tmpl w:val="1AC2DBBC"/>
    <w:lvl w:ilvl="0" w:tplc="353CA650">
      <w:start w:val="2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BEA1AF4"/>
    <w:multiLevelType w:val="hybridMultilevel"/>
    <w:tmpl w:val="EFA66C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A7DA2"/>
    <w:multiLevelType w:val="multilevel"/>
    <w:tmpl w:val="8ED639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418581A"/>
    <w:multiLevelType w:val="hybridMultilevel"/>
    <w:tmpl w:val="B6509BC0"/>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7">
    <w:nsid w:val="64515013"/>
    <w:multiLevelType w:val="hybridMultilevel"/>
    <w:tmpl w:val="E1169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FE1F3C"/>
    <w:multiLevelType w:val="multilevel"/>
    <w:tmpl w:val="8ED639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9D2E24"/>
    <w:multiLevelType w:val="hybridMultilevel"/>
    <w:tmpl w:val="BEE03380"/>
    <w:lvl w:ilvl="0" w:tplc="0419000B">
      <w:start w:val="1"/>
      <w:numFmt w:val="bullet"/>
      <w:lvlText w:val=""/>
      <w:lvlJc w:val="left"/>
      <w:pPr>
        <w:ind w:left="493" w:hanging="360"/>
      </w:pPr>
      <w:rPr>
        <w:rFonts w:ascii="Wingdings" w:hAnsi="Wingdings"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0">
    <w:nsid w:val="6B056662"/>
    <w:multiLevelType w:val="hybridMultilevel"/>
    <w:tmpl w:val="19146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B2C2187"/>
    <w:multiLevelType w:val="hybridMultilevel"/>
    <w:tmpl w:val="DEA61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9"/>
  </w:num>
  <w:num w:numId="5">
    <w:abstractNumId w:val="21"/>
  </w:num>
  <w:num w:numId="6">
    <w:abstractNumId w:val="6"/>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4"/>
  </w:num>
  <w:num w:numId="16">
    <w:abstractNumId w:val="15"/>
  </w:num>
  <w:num w:numId="17">
    <w:abstractNumId w:val="8"/>
  </w:num>
  <w:num w:numId="18">
    <w:abstractNumId w:val="13"/>
  </w:num>
  <w:num w:numId="19">
    <w:abstractNumId w:val="11"/>
  </w:num>
  <w:num w:numId="20">
    <w:abstractNumId w:val="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72"/>
    <w:rsid w:val="00006C71"/>
    <w:rsid w:val="00007689"/>
    <w:rsid w:val="000139FE"/>
    <w:rsid w:val="000357BF"/>
    <w:rsid w:val="00045CB2"/>
    <w:rsid w:val="000B6648"/>
    <w:rsid w:val="001930F6"/>
    <w:rsid w:val="001C09F5"/>
    <w:rsid w:val="001E5550"/>
    <w:rsid w:val="00295609"/>
    <w:rsid w:val="002B01DC"/>
    <w:rsid w:val="0036191D"/>
    <w:rsid w:val="00364589"/>
    <w:rsid w:val="003E07C5"/>
    <w:rsid w:val="003F69A6"/>
    <w:rsid w:val="00401BFF"/>
    <w:rsid w:val="00402A94"/>
    <w:rsid w:val="004A52D4"/>
    <w:rsid w:val="004A572F"/>
    <w:rsid w:val="004B1723"/>
    <w:rsid w:val="004C4ADC"/>
    <w:rsid w:val="005071E0"/>
    <w:rsid w:val="005C43FF"/>
    <w:rsid w:val="00601896"/>
    <w:rsid w:val="00631FD1"/>
    <w:rsid w:val="006512C4"/>
    <w:rsid w:val="006F3C5F"/>
    <w:rsid w:val="00771A71"/>
    <w:rsid w:val="007C2A9C"/>
    <w:rsid w:val="007C3930"/>
    <w:rsid w:val="007D33D5"/>
    <w:rsid w:val="007D38C6"/>
    <w:rsid w:val="0080560C"/>
    <w:rsid w:val="0081679F"/>
    <w:rsid w:val="008835C8"/>
    <w:rsid w:val="00890FC4"/>
    <w:rsid w:val="00915B4A"/>
    <w:rsid w:val="00965014"/>
    <w:rsid w:val="00A33E1B"/>
    <w:rsid w:val="00A5079B"/>
    <w:rsid w:val="00AD2619"/>
    <w:rsid w:val="00B01894"/>
    <w:rsid w:val="00C464C0"/>
    <w:rsid w:val="00C465D7"/>
    <w:rsid w:val="00C86E07"/>
    <w:rsid w:val="00CB2772"/>
    <w:rsid w:val="00DD2822"/>
    <w:rsid w:val="00DD67FF"/>
    <w:rsid w:val="00E3330C"/>
    <w:rsid w:val="00F0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71"/>
    <w:rPr>
      <w:rFonts w:ascii="Tahoma" w:eastAsia="Calibri" w:hAnsi="Tahoma" w:cs="Tahoma"/>
      <w:sz w:val="16"/>
      <w:szCs w:val="16"/>
    </w:rPr>
  </w:style>
  <w:style w:type="paragraph" w:styleId="a5">
    <w:name w:val="List Paragraph"/>
    <w:basedOn w:val="a"/>
    <w:uiPriority w:val="34"/>
    <w:qFormat/>
    <w:rsid w:val="00DD2822"/>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DD2822"/>
    <w:pPr>
      <w:spacing w:after="0" w:line="240" w:lineRule="auto"/>
    </w:pPr>
    <w:rPr>
      <w:rFonts w:ascii="Calibri" w:eastAsia="Calibri" w:hAnsi="Calibri" w:cs="Times New Roman"/>
    </w:rPr>
  </w:style>
  <w:style w:type="character" w:styleId="a7">
    <w:name w:val="Hyperlink"/>
    <w:basedOn w:val="a0"/>
    <w:uiPriority w:val="99"/>
    <w:unhideWhenUsed/>
    <w:rsid w:val="00DD2822"/>
    <w:rPr>
      <w:color w:val="0000FF" w:themeColor="hyperlink"/>
      <w:u w:val="single"/>
    </w:rPr>
  </w:style>
  <w:style w:type="paragraph" w:customStyle="1" w:styleId="ConsPlusNormal">
    <w:name w:val="ConsPlusNormal"/>
    <w:rsid w:val="00B0189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GridTable4Accent5">
    <w:name w:val="Grid Table 4 Accent 5"/>
    <w:basedOn w:val="a1"/>
    <w:uiPriority w:val="49"/>
    <w:rsid w:val="003E07C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8">
    <w:name w:val="Table Grid"/>
    <w:basedOn w:val="a1"/>
    <w:uiPriority w:val="59"/>
    <w:rsid w:val="003F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71"/>
    <w:rPr>
      <w:rFonts w:ascii="Tahoma" w:eastAsia="Calibri" w:hAnsi="Tahoma" w:cs="Tahoma"/>
      <w:sz w:val="16"/>
      <w:szCs w:val="16"/>
    </w:rPr>
  </w:style>
  <w:style w:type="paragraph" w:styleId="a5">
    <w:name w:val="List Paragraph"/>
    <w:basedOn w:val="a"/>
    <w:uiPriority w:val="34"/>
    <w:qFormat/>
    <w:rsid w:val="00DD2822"/>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DD2822"/>
    <w:pPr>
      <w:spacing w:after="0" w:line="240" w:lineRule="auto"/>
    </w:pPr>
    <w:rPr>
      <w:rFonts w:ascii="Calibri" w:eastAsia="Calibri" w:hAnsi="Calibri" w:cs="Times New Roman"/>
    </w:rPr>
  </w:style>
  <w:style w:type="character" w:styleId="a7">
    <w:name w:val="Hyperlink"/>
    <w:basedOn w:val="a0"/>
    <w:uiPriority w:val="99"/>
    <w:unhideWhenUsed/>
    <w:rsid w:val="00DD2822"/>
    <w:rPr>
      <w:color w:val="0000FF" w:themeColor="hyperlink"/>
      <w:u w:val="single"/>
    </w:rPr>
  </w:style>
  <w:style w:type="paragraph" w:customStyle="1" w:styleId="ConsPlusNormal">
    <w:name w:val="ConsPlusNormal"/>
    <w:rsid w:val="00B0189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GridTable4Accent5">
    <w:name w:val="Grid Table 4 Accent 5"/>
    <w:basedOn w:val="a1"/>
    <w:uiPriority w:val="49"/>
    <w:rsid w:val="003E07C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8">
    <w:name w:val="Table Grid"/>
    <w:basedOn w:val="a1"/>
    <w:uiPriority w:val="59"/>
    <w:rsid w:val="003F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ds4abin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8365758754863814E-3"/>
          <c:y val="0.12844036697247707"/>
          <c:w val="0.61617262052769717"/>
          <c:h val="0.5545420370840741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12"/>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Lbls>
            <c:dLbl>
              <c:idx val="0"/>
              <c:layout>
                <c:manualLayout>
                  <c:x val="-0.15493871961656971"/>
                  <c:y val="5.2506399663005091E-2"/>
                </c:manualLayout>
              </c:layout>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dLbl>
            <c:dLbl>
              <c:idx val="1"/>
              <c:layout>
                <c:manualLayout>
                  <c:x val="0.17898832684824903"/>
                  <c:y val="-0.14995140153593783"/>
                </c:manualLayout>
              </c:layout>
              <c:tx>
                <c:rich>
                  <a:bodyPr/>
                  <a:lstStyle/>
                  <a:p>
                    <a:pPr>
                      <a:defRPr>
                        <a:solidFill>
                          <a:sysClr val="windowText" lastClr="000000"/>
                        </a:solidFill>
                        <a:latin typeface="+mn-lt"/>
                        <a:ea typeface="+mn-ea"/>
                        <a:cs typeface="+mn-cs"/>
                      </a:defRPr>
                    </a:pPr>
                    <a:r>
                      <a:rPr lang="ru-RU">
                        <a:solidFill>
                          <a:sysClr val="windowText" lastClr="000000"/>
                        </a:solidFill>
                        <a:latin typeface="+mn-lt"/>
                        <a:ea typeface="+mn-ea"/>
                        <a:cs typeface="+mn-cs"/>
                      </a:rPr>
                      <a:t>69</a:t>
                    </a:r>
                    <a:r>
                      <a:rPr lang="en-US">
                        <a:solidFill>
                          <a:sysClr val="windowText" lastClr="000000"/>
                        </a:solidFill>
                        <a:latin typeface="+mn-lt"/>
                        <a:ea typeface="+mn-ea"/>
                        <a:cs typeface="+mn-cs"/>
                      </a:rPr>
                      <a:t>%</a:t>
                    </a:r>
                    <a:endParaRPr lang="en-US"/>
                  </a:p>
                </c:rich>
              </c:tx>
              <c:spPr>
                <a:solidFill>
                  <a:sysClr val="window" lastClr="FFFFFF"/>
                </a:solidFill>
                <a:ln w="25400" cap="flat" cmpd="sng" algn="ctr">
                  <a:solidFill>
                    <a:srgbClr val="4F81BD"/>
                  </a:solidFill>
                  <a:prstDash val="solid"/>
                </a:ln>
                <a:effectLst/>
              </c:spPr>
              <c:dLblPos val="bestFit"/>
              <c:showLegendKey val="0"/>
              <c:showVal val="1"/>
              <c:showCatName val="0"/>
              <c:showSerName val="0"/>
              <c:showPercent val="0"/>
              <c:showBubbleSize val="0"/>
            </c:dLbl>
            <c:dLbl>
              <c:idx val="2"/>
              <c:delete val="1"/>
            </c:dLbl>
            <c:spPr>
              <a:noFill/>
              <a:ln w="25398">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Высшее педагогическое</c:v>
                </c:pt>
                <c:pt idx="1">
                  <c:v>Среднее специальное педагогическое</c:v>
                </c:pt>
                <c:pt idx="2">
                  <c:v>Среднее</c:v>
                </c:pt>
              </c:strCache>
            </c:strRef>
          </c:cat>
          <c:val>
            <c:numRef>
              <c:f>Sheet1!$B$2:$D$2</c:f>
              <c:numCache>
                <c:formatCode>0%</c:formatCode>
                <c:ptCount val="3"/>
                <c:pt idx="0">
                  <c:v>0.308</c:v>
                </c:pt>
                <c:pt idx="1">
                  <c:v>0.46</c:v>
                </c:pt>
                <c:pt idx="2">
                  <c:v>0</c:v>
                </c:pt>
              </c:numCache>
            </c:numRef>
          </c:val>
        </c:ser>
        <c:ser>
          <c:idx val="1"/>
          <c:order val="1"/>
          <c:tx>
            <c:strRef>
              <c:f>Sheet1!$A$3</c:f>
              <c:strCache>
                <c:ptCount val="1"/>
              </c:strCache>
            </c:strRef>
          </c:tx>
          <c:spPr>
            <a:solidFill>
              <a:srgbClr val="993366"/>
            </a:solidFill>
            <a:ln w="12699">
              <a:solidFill>
                <a:srgbClr val="000000"/>
              </a:solidFill>
              <a:prstDash val="solid"/>
            </a:ln>
          </c:spPr>
          <c:explosion val="12"/>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cat>
            <c:strRef>
              <c:f>Sheet1!$B$1:$D$1</c:f>
              <c:strCache>
                <c:ptCount val="3"/>
                <c:pt idx="0">
                  <c:v>Высшее педагогическое</c:v>
                </c:pt>
                <c:pt idx="1">
                  <c:v>Среднее специальное педагогическое</c:v>
                </c:pt>
                <c:pt idx="2">
                  <c:v>Среднее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explosion val="12"/>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cat>
            <c:strRef>
              <c:f>Sheet1!$B$1:$D$1</c:f>
              <c:strCache>
                <c:ptCount val="3"/>
                <c:pt idx="0">
                  <c:v>Высшее педагогическое</c:v>
                </c:pt>
                <c:pt idx="1">
                  <c:v>Среднее специальное педагогическое</c:v>
                </c:pt>
                <c:pt idx="2">
                  <c:v>Среднее</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CCCFF"/>
        </a:solidFill>
        <a:ln w="25398">
          <a:noFill/>
        </a:ln>
      </c:spPr>
    </c:plotArea>
    <c:legend>
      <c:legendPos val="r"/>
      <c:legendEntry>
        <c:idx val="2"/>
        <c:delete val="1"/>
      </c:legendEntry>
      <c:layout>
        <c:manualLayout>
          <c:xMode val="edge"/>
          <c:yMode val="edge"/>
          <c:x val="0.64293123359580051"/>
          <c:y val="6.3407929271998897E-2"/>
          <c:w val="0.23243114610673665"/>
          <c:h val="0.51819772528433949"/>
        </c:manualLayout>
      </c:layout>
      <c:overlay val="0"/>
      <c:spPr>
        <a:noFill/>
        <a:ln w="25398">
          <a:noFill/>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042965691341097E-4"/>
          <c:y val="8.5823917953941273E-2"/>
          <c:w val="0.68465430016863404"/>
          <c:h val="0.48348348348348347"/>
        </c:manualLayout>
      </c:layout>
      <c:pie3DChart>
        <c:varyColors val="1"/>
        <c:ser>
          <c:idx val="0"/>
          <c:order val="0"/>
          <c:tx>
            <c:strRef>
              <c:f>Sheet1!$A$2</c:f>
              <c:strCache>
                <c:ptCount val="1"/>
                <c:pt idx="0">
                  <c:v>Восток</c:v>
                </c:pt>
              </c:strCache>
            </c:strRef>
          </c:tx>
          <c:spPr>
            <a:solidFill>
              <a:srgbClr val="FFFF00"/>
            </a:solidFill>
            <a:ln w="12700">
              <a:solidFill>
                <a:srgbClr val="000000"/>
              </a:solidFill>
              <a:prstDash val="solid"/>
            </a:ln>
          </c:spPr>
          <c:explosion val="2"/>
          <c:dPt>
            <c:idx val="0"/>
            <c:bubble3D val="0"/>
          </c:dPt>
          <c:dPt>
            <c:idx val="1"/>
            <c:bubble3D val="0"/>
            <c:spPr>
              <a:solidFill>
                <a:srgbClr val="00CCFF"/>
              </a:solidFill>
              <a:ln w="12700">
                <a:solidFill>
                  <a:srgbClr val="000000"/>
                </a:solidFill>
                <a:prstDash val="solid"/>
              </a:ln>
            </c:spPr>
          </c:dPt>
          <c:dPt>
            <c:idx val="2"/>
            <c:bubble3D val="0"/>
            <c:spPr>
              <a:solidFill>
                <a:srgbClr val="FF8080"/>
              </a:solidFill>
              <a:ln w="12700">
                <a:solidFill>
                  <a:srgbClr val="000000"/>
                </a:solidFill>
                <a:prstDash val="solid"/>
              </a:ln>
            </c:spPr>
          </c:dPt>
          <c:dPt>
            <c:idx val="3"/>
            <c:bubble3D val="0"/>
            <c:spPr>
              <a:solidFill>
                <a:srgbClr val="FF00FF"/>
              </a:solidFill>
              <a:ln w="12700">
                <a:solidFill>
                  <a:srgbClr val="000000"/>
                </a:solidFill>
                <a:prstDash val="solid"/>
              </a:ln>
            </c:spPr>
          </c:dPt>
          <c:dLbls>
            <c:dLbl>
              <c:idx val="0"/>
              <c:delete val="1"/>
            </c:dLbl>
            <c:dLbl>
              <c:idx val="1"/>
              <c:layout>
                <c:manualLayout>
                  <c:x val="-9.1137566848512541E-2"/>
                  <c:y val="-0.20864731908511436"/>
                </c:manualLayout>
              </c:layout>
              <c:spPr>
                <a:solidFill>
                  <a:sysClr val="window" lastClr="FFFFFF"/>
                </a:solidFill>
                <a:ln w="25400" cap="flat" cmpd="sng" algn="ctr">
                  <a:solidFill>
                    <a:srgbClr val="4F81BD"/>
                  </a:solidFill>
                  <a:prstDash val="solid"/>
                </a:ln>
                <a:effectLst/>
              </c:spPr>
              <c:txPr>
                <a:bodyPr/>
                <a:lstStyle/>
                <a:p>
                  <a:pPr>
                    <a:defRPr sz="120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dLbl>
            <c:dLbl>
              <c:idx val="2"/>
              <c:layout>
                <c:manualLayout>
                  <c:x val="3.8956401780835419E-2"/>
                  <c:y val="2.8867791526059259E-2"/>
                </c:manualLayout>
              </c:layout>
              <c:spPr>
                <a:solidFill>
                  <a:sysClr val="window" lastClr="FFFFFF"/>
                </a:solidFill>
                <a:ln w="25400" cap="flat" cmpd="sng" algn="ctr">
                  <a:solidFill>
                    <a:srgbClr val="4F81BD"/>
                  </a:solidFill>
                  <a:prstDash val="solid"/>
                </a:ln>
                <a:effectLst/>
              </c:spPr>
              <c:txPr>
                <a:bodyPr/>
                <a:lstStyle/>
                <a:p>
                  <a:pPr>
                    <a:defRPr sz="120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dLbl>
            <c:dLbl>
              <c:idx val="3"/>
              <c:layout>
                <c:manualLayout>
                  <c:x val="5.8557415817903309E-2"/>
                  <c:y val="4.9271841019872548E-3"/>
                </c:manualLayout>
              </c:layout>
              <c:spPr>
                <a:solidFill>
                  <a:sysClr val="window" lastClr="FFFFFF"/>
                </a:solidFill>
                <a:ln w="25400" cap="flat" cmpd="sng" algn="ctr">
                  <a:solidFill>
                    <a:srgbClr val="4F81BD"/>
                  </a:solidFill>
                  <a:prstDash val="solid"/>
                </a:ln>
                <a:effectLst/>
              </c:spPr>
              <c:txPr>
                <a:bodyPr/>
                <a:lstStyle/>
                <a:p>
                  <a:pPr>
                    <a:defRPr sz="120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dLbl>
            <c:spPr>
              <a:solidFill>
                <a:sysClr val="window" lastClr="FFFFFF"/>
              </a:solidFill>
              <a:ln w="25400" cap="flat" cmpd="sng" algn="ctr">
                <a:solidFill>
                  <a:srgbClr val="4F81BD"/>
                </a:solidFill>
                <a:prstDash val="solid"/>
              </a:ln>
              <a:effectLst/>
            </c:spPr>
            <c:txPr>
              <a:bodyPr/>
              <a:lstStyle/>
              <a:p>
                <a:pPr>
                  <a:defRPr>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dLbls>
          <c:cat>
            <c:strRef>
              <c:f>Sheet1!$B$1:$E$1</c:f>
              <c:strCache>
                <c:ptCount val="4"/>
                <c:pt idx="0">
                  <c:v>Высшая</c:v>
                </c:pt>
                <c:pt idx="1">
                  <c:v>Первая</c:v>
                </c:pt>
                <c:pt idx="2">
                  <c:v>соответствие</c:v>
                </c:pt>
                <c:pt idx="3">
                  <c:v>Нет категории</c:v>
                </c:pt>
              </c:strCache>
            </c:strRef>
          </c:cat>
          <c:val>
            <c:numRef>
              <c:f>Sheet1!$B$2:$E$2</c:f>
              <c:numCache>
                <c:formatCode>0%</c:formatCode>
                <c:ptCount val="4"/>
                <c:pt idx="0">
                  <c:v>0</c:v>
                </c:pt>
                <c:pt idx="1">
                  <c:v>0.8</c:v>
                </c:pt>
                <c:pt idx="2">
                  <c:v>0.02</c:v>
                </c:pt>
                <c:pt idx="3">
                  <c:v>0.18</c:v>
                </c:pt>
              </c:numCache>
            </c:numRef>
          </c:val>
        </c:ser>
        <c:ser>
          <c:idx val="1"/>
          <c:order val="1"/>
          <c:tx>
            <c:strRef>
              <c:f>Sheet1!$A$3</c:f>
              <c:strCache>
                <c:ptCount val="1"/>
              </c:strCache>
            </c:strRef>
          </c:tx>
          <c:spPr>
            <a:solidFill>
              <a:srgbClr val="993366"/>
            </a:solidFill>
            <a:ln w="12700">
              <a:solidFill>
                <a:srgbClr val="000000"/>
              </a:solidFill>
              <a:prstDash val="solid"/>
            </a:ln>
          </c:spPr>
          <c:explosion val="10"/>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Высшая</c:v>
                </c:pt>
                <c:pt idx="1">
                  <c:v>Первая</c:v>
                </c:pt>
                <c:pt idx="2">
                  <c:v>соответствие</c:v>
                </c:pt>
                <c:pt idx="3">
                  <c:v>Нет категории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1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Высшая</c:v>
                </c:pt>
                <c:pt idx="1">
                  <c:v>Первая</c:v>
                </c:pt>
                <c:pt idx="2">
                  <c:v>соответствие</c:v>
                </c:pt>
                <c:pt idx="3">
                  <c:v>Нет категории</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CCCFF"/>
        </a:solidFill>
        <a:ln w="12700">
          <a:solidFill>
            <a:srgbClr val="808080"/>
          </a:solidFill>
          <a:prstDash val="solid"/>
        </a:ln>
      </c:spPr>
    </c:plotArea>
    <c:legend>
      <c:legendPos val="r"/>
      <c:layout>
        <c:manualLayout>
          <c:xMode val="edge"/>
          <c:yMode val="edge"/>
          <c:x val="0.76905338544173418"/>
          <c:y val="0.27250667990825472"/>
          <c:w val="0.16863406408094436"/>
          <c:h val="0.25525525525525528"/>
        </c:manualLayout>
      </c:layout>
      <c:overlay val="0"/>
      <c:spPr>
        <a:noFill/>
        <a:ln w="25400">
          <a:noFill/>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7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5D70-B022-4532-B162-4151E40A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18</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2015-10-27T12:06:00Z</dcterms:created>
  <dcterms:modified xsi:type="dcterms:W3CDTF">2017-07-31T13:14:00Z</dcterms:modified>
</cp:coreProperties>
</file>